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6E80" w14:textId="12CCD8F5" w:rsidR="00546535" w:rsidRPr="00F27ADD" w:rsidRDefault="00047627" w:rsidP="0081783B">
      <w:pPr>
        <w:pStyle w:val="Overskrift2"/>
      </w:pPr>
      <w:r w:rsidRPr="00F27ADD">
        <w:t xml:space="preserve">Guidelines </w:t>
      </w:r>
      <w:r w:rsidR="00242A1A" w:rsidRPr="00F27ADD">
        <w:t xml:space="preserve">– how to </w:t>
      </w:r>
      <w:r w:rsidR="00083977" w:rsidRPr="00F27ADD">
        <w:t>fill in the application form for</w:t>
      </w:r>
      <w:r w:rsidR="00546535" w:rsidRPr="00F27ADD">
        <w:t xml:space="preserve"> top-up financing </w:t>
      </w:r>
      <w:r w:rsidR="00300B75">
        <w:t>of</w:t>
      </w:r>
      <w:r w:rsidR="00300B75" w:rsidRPr="00F27ADD">
        <w:t xml:space="preserve"> </w:t>
      </w:r>
      <w:r w:rsidR="00242A1A" w:rsidRPr="00F27ADD">
        <w:t>your</w:t>
      </w:r>
      <w:r w:rsidR="00083977" w:rsidRPr="00F27ADD">
        <w:t xml:space="preserve"> </w:t>
      </w:r>
      <w:r w:rsidR="00546535" w:rsidRPr="00F27ADD">
        <w:t xml:space="preserve">outgoing MSCA </w:t>
      </w:r>
      <w:r w:rsidR="0081783B">
        <w:t xml:space="preserve">or HFSP </w:t>
      </w:r>
      <w:r w:rsidR="00546535" w:rsidRPr="00F27ADD">
        <w:t>fellowship</w:t>
      </w:r>
    </w:p>
    <w:p w14:paraId="2ADAE691" w14:textId="77777777" w:rsidR="00BA798C" w:rsidRDefault="00BA798C" w:rsidP="0081783B">
      <w:pPr>
        <w:rPr>
          <w:highlight w:val="yellow"/>
        </w:rPr>
      </w:pPr>
    </w:p>
    <w:p w14:paraId="0648FA9C" w14:textId="31F54C9B" w:rsidR="00773281" w:rsidRDefault="00BA798C" w:rsidP="0081783B">
      <w:r>
        <w:t xml:space="preserve">In this document you will only find instructions that are </w:t>
      </w:r>
      <w:r w:rsidRPr="00BA798C">
        <w:rPr>
          <w:u w:val="single"/>
        </w:rPr>
        <w:t>specific</w:t>
      </w:r>
      <w:r>
        <w:t xml:space="preserve"> for the MSCA-TOPP-UT application.</w:t>
      </w:r>
      <w:r w:rsidR="00E8282C">
        <w:t xml:space="preserve"> </w:t>
      </w:r>
    </w:p>
    <w:p w14:paraId="2A88A450" w14:textId="1899D77F" w:rsidR="00245AAA" w:rsidRDefault="00245AAA" w:rsidP="0081783B"/>
    <w:p w14:paraId="69E8554C" w14:textId="2A1981F8" w:rsidR="00941856" w:rsidRDefault="00941856" w:rsidP="0081783B">
      <w:r w:rsidRPr="0081783B">
        <mc:AlternateContent>
          <mc:Choice Requires="wps">
            <w:drawing>
              <wp:anchor distT="45720" distB="45720" distL="114300" distR="114300" simplePos="0" relativeHeight="251663872" behindDoc="0" locked="0" layoutInCell="1" allowOverlap="1" wp14:anchorId="78C8E808" wp14:editId="4F1172B9">
                <wp:simplePos x="0" y="0"/>
                <wp:positionH relativeFrom="column">
                  <wp:posOffset>423545</wp:posOffset>
                </wp:positionH>
                <wp:positionV relativeFrom="paragraph">
                  <wp:posOffset>638810</wp:posOffset>
                </wp:positionV>
                <wp:extent cx="4914900" cy="1876425"/>
                <wp:effectExtent l="0" t="0" r="19050" b="28575"/>
                <wp:wrapTopAndBottom/>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876425"/>
                        </a:xfrm>
                        <a:prstGeom prst="rect">
                          <a:avLst/>
                        </a:prstGeom>
                        <a:solidFill>
                          <a:schemeClr val="bg2">
                            <a:lumMod val="20000"/>
                            <a:lumOff val="80000"/>
                          </a:schemeClr>
                        </a:solidFill>
                        <a:ln w="9525">
                          <a:solidFill>
                            <a:srgbClr val="000000"/>
                          </a:solidFill>
                          <a:miter lim="800000"/>
                          <a:headEnd/>
                          <a:tailEnd/>
                        </a:ln>
                      </wps:spPr>
                      <wps:txbx>
                        <w:txbxContent>
                          <w:p w14:paraId="087E5942" w14:textId="6C47BF1C" w:rsidR="00242A1A" w:rsidRDefault="00242A1A" w:rsidP="0081783B">
                            <w:r>
                              <w:t xml:space="preserve">For general info about the online application form and how to create an application please see: </w:t>
                            </w:r>
                            <w:hyperlink r:id="rId8" w:history="1">
                              <w:r w:rsidR="00A83BB0">
                                <w:rPr>
                                  <w:rStyle w:val="Hyperkobling"/>
                                </w:rPr>
                                <w:t>https://www.forskningsradet.no/en/apply-for-funding/writing-grant-applications/learn-more-about-the-application-form/</w:t>
                              </w:r>
                            </w:hyperlink>
                            <w:r>
                              <w:t xml:space="preserve">  (At the top of the page you can switch between the English and the Norwegian version.)</w:t>
                            </w:r>
                            <w:r w:rsidRPr="00242A1A">
                              <w:t xml:space="preserve"> </w:t>
                            </w:r>
                          </w:p>
                          <w:p w14:paraId="7B76484E" w14:textId="7543E988" w:rsidR="00242A1A" w:rsidRPr="00242A1A" w:rsidRDefault="00242A1A" w:rsidP="0081783B">
                            <w:r>
                              <w:t xml:space="preserve">In the application form you will also find  </w:t>
                            </w:r>
                            <w:r>
                              <w:drawing>
                                <wp:inline distT="0" distB="0" distL="0" distR="0" wp14:anchorId="3DDA2890" wp14:editId="7552E118">
                                  <wp:extent cx="626400" cy="129600"/>
                                  <wp:effectExtent l="0" t="0" r="2540" b="381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9"/>
                                          <a:stretch>
                                            <a:fillRect/>
                                          </a:stretch>
                                        </pic:blipFill>
                                        <pic:spPr>
                                          <a:xfrm>
                                            <a:off x="0" y="0"/>
                                            <a:ext cx="626400" cy="129600"/>
                                          </a:xfrm>
                                          <a:prstGeom prst="rect">
                                            <a:avLst/>
                                          </a:prstGeom>
                                        </pic:spPr>
                                      </pic:pic>
                                    </a:graphicData>
                                  </a:graphic>
                                </wp:inline>
                              </w:drawing>
                            </w:r>
                            <w:r>
                              <w:t>explaining each field (clickable). They are general guidelines</w:t>
                            </w:r>
                            <w:r w:rsidR="00124260">
                              <w:t xml:space="preserve"> as t</w:t>
                            </w:r>
                            <w:r w:rsidR="00124260" w:rsidRPr="00242A1A">
                              <w:t>h</w:t>
                            </w:r>
                            <w:r w:rsidR="00124260">
                              <w:t>e</w:t>
                            </w:r>
                            <w:r w:rsidR="00124260" w:rsidRPr="00242A1A">
                              <w:t xml:space="preserve"> application form is used for many different types of applications</w:t>
                            </w:r>
                            <w:r w:rsidR="00124260">
                              <w:t xml:space="preserve">. </w:t>
                            </w:r>
                            <w:r w:rsidR="00107D7C">
                              <w:t>I</w:t>
                            </w:r>
                            <w:r>
                              <w:t xml:space="preserve">n case of </w:t>
                            </w:r>
                            <w:r w:rsidR="00AB7512">
                              <w:t>conflict,</w:t>
                            </w:r>
                            <w:r>
                              <w:t xml:space="preserve"> you should follow the instructions given in this document. </w:t>
                            </w:r>
                          </w:p>
                          <w:p w14:paraId="6B32A7EF" w14:textId="77777777" w:rsidR="00124260" w:rsidRPr="00124260" w:rsidRDefault="00124260" w:rsidP="008178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8E808" id="_x0000_t202" coordsize="21600,21600" o:spt="202" path="m,l,21600r21600,l21600,xe">
                <v:stroke joinstyle="miter"/>
                <v:path gradientshapeok="t" o:connecttype="rect"/>
              </v:shapetype>
              <v:shape id="Tekstboks 2" o:spid="_x0000_s1026" type="#_x0000_t202" style="position:absolute;margin-left:33.35pt;margin-top:50.3pt;width:387pt;height:147.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" fillcolor="#e8edf0 [670]">
                <v:textbox>
                  <w:txbxContent>
                    <w:p w14:paraId="087E5942" w14:textId="6C47BF1C" w:rsidR="00242A1A" w:rsidRDefault="00242A1A" w:rsidP="0081783B">
                      <w:r>
                        <w:t xml:space="preserve">For general info about the online application form and how to create an application please see: </w:t>
                      </w:r>
                      <w:hyperlink r:id="rId10" w:history="1">
                        <w:r w:rsidR="00A83BB0">
                          <w:rPr>
                            <w:rStyle w:val="Hyperkobling"/>
                          </w:rPr>
                          <w:t>https://www.forskningsradet.no/en/apply-for-funding/writing-grant-applications/learn-more-about-the-application-form/</w:t>
                        </w:r>
                      </w:hyperlink>
                      <w:r>
                        <w:t xml:space="preserve">  (At the top of the page you can switch between the English and the Norwegian version.)</w:t>
                      </w:r>
                      <w:r w:rsidRPr="00242A1A">
                        <w:t xml:space="preserve"> </w:t>
                      </w:r>
                    </w:p>
                    <w:p w14:paraId="7B76484E" w14:textId="7543E988" w:rsidR="00242A1A" w:rsidRPr="00242A1A" w:rsidRDefault="00242A1A" w:rsidP="0081783B">
                      <w:r>
                        <w:t xml:space="preserve">In the application form you will also find  </w:t>
                      </w:r>
                      <w:r>
                        <w:drawing>
                          <wp:inline distT="0" distB="0" distL="0" distR="0" wp14:anchorId="3DDA2890" wp14:editId="7552E118">
                            <wp:extent cx="626400" cy="129600"/>
                            <wp:effectExtent l="0" t="0" r="2540" b="381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1"/>
                                    <a:stretch>
                                      <a:fillRect/>
                                    </a:stretch>
                                  </pic:blipFill>
                                  <pic:spPr>
                                    <a:xfrm>
                                      <a:off x="0" y="0"/>
                                      <a:ext cx="626400" cy="129600"/>
                                    </a:xfrm>
                                    <a:prstGeom prst="rect">
                                      <a:avLst/>
                                    </a:prstGeom>
                                  </pic:spPr>
                                </pic:pic>
                              </a:graphicData>
                            </a:graphic>
                          </wp:inline>
                        </w:drawing>
                      </w:r>
                      <w:r>
                        <w:t>explaining each field (clickable). They are general guidelines</w:t>
                      </w:r>
                      <w:r w:rsidR="00124260">
                        <w:t xml:space="preserve"> as t</w:t>
                      </w:r>
                      <w:r w:rsidR="00124260" w:rsidRPr="00242A1A">
                        <w:t>h</w:t>
                      </w:r>
                      <w:r w:rsidR="00124260">
                        <w:t>e</w:t>
                      </w:r>
                      <w:r w:rsidR="00124260" w:rsidRPr="00242A1A">
                        <w:t xml:space="preserve"> application form is used for many different types of applications</w:t>
                      </w:r>
                      <w:r w:rsidR="00124260">
                        <w:t xml:space="preserve">. </w:t>
                      </w:r>
                      <w:r w:rsidR="00107D7C">
                        <w:t>I</w:t>
                      </w:r>
                      <w:r>
                        <w:t xml:space="preserve">n case of </w:t>
                      </w:r>
                      <w:r w:rsidR="00AB7512">
                        <w:t>conflict,</w:t>
                      </w:r>
                      <w:r>
                        <w:t xml:space="preserve"> you should follow the instructions given in this document. </w:t>
                      </w:r>
                    </w:p>
                    <w:p w14:paraId="6B32A7EF" w14:textId="77777777" w:rsidR="00124260" w:rsidRPr="00124260" w:rsidRDefault="00124260" w:rsidP="0081783B"/>
                  </w:txbxContent>
                </v:textbox>
                <w10:wrap type="topAndBottom"/>
              </v:shape>
            </w:pict>
          </mc:Fallback>
        </mc:AlternateContent>
      </w:r>
      <w:r w:rsidRPr="0081783B">
        <w:t xml:space="preserve">This document exists only in English, but you are of course </w:t>
      </w:r>
      <w:r w:rsidR="00AB7512" w:rsidRPr="0081783B">
        <w:t xml:space="preserve">very </w:t>
      </w:r>
      <w:r w:rsidRPr="0081783B">
        <w:t>welcome to use the Norwegian application form and write in Norwegian</w:t>
      </w:r>
      <w:r>
        <w:t>.</w:t>
      </w:r>
    </w:p>
    <w:p w14:paraId="26776353" w14:textId="7E8B7371" w:rsidR="00773281" w:rsidRPr="00D749B1" w:rsidRDefault="00BA798C" w:rsidP="0081783B">
      <w:r>
        <w:t xml:space="preserve"> </w:t>
      </w:r>
    </w:p>
    <w:p w14:paraId="03CC8832" w14:textId="62D6AC3E" w:rsidR="00BA798C" w:rsidRPr="00AD1E0B" w:rsidRDefault="00773281" w:rsidP="0081783B">
      <w:pPr>
        <w:pStyle w:val="Overskrift3"/>
      </w:pPr>
      <w:r w:rsidRPr="00AD1E0B">
        <w:t>Project partners</w:t>
      </w:r>
    </w:p>
    <w:p w14:paraId="609AACB9" w14:textId="7652863A" w:rsidR="00773281" w:rsidRDefault="00620BBB" w:rsidP="0081783B">
      <w:r>
        <w:t xml:space="preserve">This is a personal grant, and you will be </w:t>
      </w:r>
      <w:r w:rsidR="005F56CD">
        <w:t xml:space="preserve">both the </w:t>
      </w:r>
      <w:r w:rsidR="005F56CD" w:rsidRPr="00182A1E">
        <w:rPr>
          <w:rStyle w:val="Overskrift4Tegn"/>
        </w:rPr>
        <w:t>Project Owner</w:t>
      </w:r>
      <w:r w:rsidR="005F56CD">
        <w:t xml:space="preserve"> and the </w:t>
      </w:r>
      <w:r w:rsidR="005F56CD" w:rsidRPr="00F27ADD">
        <w:rPr>
          <w:rStyle w:val="Overskrift4Tegn"/>
        </w:rPr>
        <w:t>Project manager</w:t>
      </w:r>
      <w:r w:rsidR="005F56CD">
        <w:t xml:space="preserve">. This means that you should fill in </w:t>
      </w:r>
      <w:r w:rsidR="005F56CD" w:rsidRPr="00950CEC">
        <w:rPr>
          <w:u w:val="single"/>
        </w:rPr>
        <w:t>your own name</w:t>
      </w:r>
      <w:r w:rsidR="005F56CD">
        <w:t xml:space="preserve"> in the fields:</w:t>
      </w:r>
    </w:p>
    <w:p w14:paraId="2E8C0C23" w14:textId="45437F90" w:rsidR="005F56CD" w:rsidRPr="005F56CD" w:rsidRDefault="005F56CD" w:rsidP="00EA66A7">
      <w:pPr>
        <w:pStyle w:val="Listeavsnitt"/>
        <w:numPr>
          <w:ilvl w:val="0"/>
          <w:numId w:val="5"/>
        </w:numPr>
      </w:pPr>
      <w:r w:rsidRPr="005F56CD">
        <w:t>Institution / company</w:t>
      </w:r>
    </w:p>
    <w:p w14:paraId="49819ABE" w14:textId="7E0D2631" w:rsidR="005F56CD" w:rsidRPr="005F56CD" w:rsidRDefault="005F56CD" w:rsidP="00EA66A7">
      <w:pPr>
        <w:pStyle w:val="Listeavsnitt"/>
        <w:numPr>
          <w:ilvl w:val="0"/>
          <w:numId w:val="5"/>
        </w:numPr>
      </w:pPr>
      <w:r w:rsidRPr="005F56CD">
        <w:t>Project administrator</w:t>
      </w:r>
    </w:p>
    <w:p w14:paraId="597F0FF7" w14:textId="453D6748" w:rsidR="005F56CD" w:rsidRPr="005F56CD" w:rsidRDefault="005F56CD" w:rsidP="00EA66A7">
      <w:pPr>
        <w:pStyle w:val="Listeavsnitt"/>
        <w:numPr>
          <w:ilvl w:val="0"/>
          <w:numId w:val="5"/>
        </w:numPr>
      </w:pPr>
      <w:r w:rsidRPr="005F56CD">
        <w:t>Project manager</w:t>
      </w:r>
    </w:p>
    <w:p w14:paraId="7E7EE56B" w14:textId="1A9D4AD9" w:rsidR="005F56CD" w:rsidRDefault="005F56CD" w:rsidP="0081783B">
      <w:r>
        <w:t>You will also have to give the same information several times, in the fields marked with *</w:t>
      </w:r>
      <w:r w:rsidR="00950CEC">
        <w:t xml:space="preserve"> </w:t>
      </w:r>
    </w:p>
    <w:p w14:paraId="60D01C11" w14:textId="35892F1A" w:rsidR="00182A1E" w:rsidRPr="004919E9" w:rsidRDefault="00AB7512" w:rsidP="0081783B">
      <w:pPr>
        <w:pStyle w:val="Overskrift4"/>
      </w:pPr>
      <w:r>
        <w:t>Collaborating p</w:t>
      </w:r>
      <w:r w:rsidR="00182A1E" w:rsidRPr="004919E9">
        <w:t xml:space="preserve">artners </w:t>
      </w:r>
      <w:r>
        <w:t>and R&amp;D-suppliers</w:t>
      </w:r>
    </w:p>
    <w:p w14:paraId="6C393765" w14:textId="2D392CCF" w:rsidR="00950CEC" w:rsidRDefault="00950CEC" w:rsidP="0081783B">
      <w:r w:rsidRPr="004919E9">
        <w:t>At the bottom of the page</w:t>
      </w:r>
      <w:r w:rsidR="00300B75">
        <w:t>, click</w:t>
      </w:r>
      <w:r w:rsidRPr="004919E9">
        <w:t xml:space="preserve"> "Add new" to fill </w:t>
      </w:r>
      <w:r w:rsidR="00300B75">
        <w:t>in</w:t>
      </w:r>
      <w:r w:rsidR="00300B75" w:rsidRPr="004919E9">
        <w:t xml:space="preserve"> </w:t>
      </w:r>
      <w:r w:rsidRPr="004919E9">
        <w:t xml:space="preserve">information about your partners. Your partner is </w:t>
      </w:r>
      <w:r w:rsidRPr="004919E9">
        <w:rPr>
          <w:u w:val="single"/>
        </w:rPr>
        <w:t>your host institution abroad</w:t>
      </w:r>
      <w:r w:rsidRPr="004919E9">
        <w:t xml:space="preserve">. If you have a MSCA </w:t>
      </w:r>
      <w:r w:rsidR="00334B1F">
        <w:t>P</w:t>
      </w:r>
      <w:r w:rsidRPr="004919E9">
        <w:t xml:space="preserve">F of the type Global </w:t>
      </w:r>
      <w:r w:rsidR="00300B75">
        <w:t>F</w:t>
      </w:r>
      <w:r w:rsidRPr="004919E9">
        <w:t xml:space="preserve">ellowship, then </w:t>
      </w:r>
      <w:r w:rsidR="00E8282C" w:rsidRPr="004919E9">
        <w:t xml:space="preserve">you should also </w:t>
      </w:r>
      <w:r w:rsidRPr="004919E9">
        <w:t xml:space="preserve">fill in your Norwegian host institution as the second partner. Please enter the name of your (main) supervisor </w:t>
      </w:r>
      <w:r w:rsidR="00E8282C" w:rsidRPr="004919E9">
        <w:t xml:space="preserve">at the </w:t>
      </w:r>
      <w:r w:rsidR="00182A1E" w:rsidRPr="004919E9">
        <w:t xml:space="preserve">institution(s) </w:t>
      </w:r>
      <w:r w:rsidRPr="004919E9">
        <w:t>in the field "Contact person"</w:t>
      </w:r>
      <w:r w:rsidR="00E8282C" w:rsidRPr="004919E9">
        <w:t>.</w:t>
      </w:r>
    </w:p>
    <w:p w14:paraId="5C7D0A9D" w14:textId="773381AC" w:rsidR="004919E9" w:rsidRDefault="004919E9" w:rsidP="0081783B">
      <w:r w:rsidRPr="007B1C2F">
        <w:t xml:space="preserve">Under </w:t>
      </w:r>
      <w:r w:rsidRPr="007B1C2F">
        <w:rPr>
          <w:rStyle w:val="Overskrift4Tegn"/>
        </w:rPr>
        <w:t>Partner's role</w:t>
      </w:r>
      <w:r w:rsidRPr="007B1C2F">
        <w:t xml:space="preserve"> you may select "Only Research Activity"</w:t>
      </w:r>
    </w:p>
    <w:p w14:paraId="59A994C8" w14:textId="317453E2" w:rsidR="00475016" w:rsidRPr="00AD1E0B" w:rsidRDefault="00475016" w:rsidP="0081783B">
      <w:pPr>
        <w:pStyle w:val="Overskrift3"/>
      </w:pPr>
      <w:r w:rsidRPr="00AD1E0B">
        <w:lastRenderedPageBreak/>
        <w:t>Project info</w:t>
      </w:r>
    </w:p>
    <w:p w14:paraId="38676AE1" w14:textId="77777777" w:rsidR="00182A1E" w:rsidRDefault="00182A1E" w:rsidP="0081783B">
      <w:pPr>
        <w:pStyle w:val="Overskrift4"/>
      </w:pPr>
      <w:r>
        <w:t>Project Title</w:t>
      </w:r>
    </w:p>
    <w:p w14:paraId="56C2C2C4" w14:textId="30A83A85" w:rsidR="00475016" w:rsidRDefault="00AD1E0B" w:rsidP="0081783B">
      <w:r>
        <w:t>You must select a title for the application. You may use the same title as the MSCA</w:t>
      </w:r>
      <w:r w:rsidR="00764110">
        <w:t>/HFSP</w:t>
      </w:r>
      <w:r>
        <w:t>-project and add "Topfinancing" or "Toppfinansiering" at the beginning or end.</w:t>
      </w:r>
    </w:p>
    <w:p w14:paraId="377D4DA3" w14:textId="77777777" w:rsidR="00182A1E" w:rsidRPr="00F27ADD" w:rsidRDefault="00AD1E0B" w:rsidP="0081783B">
      <w:pPr>
        <w:pStyle w:val="Overskrift4"/>
        <w:rPr>
          <w:rStyle w:val="Overskrift4Tegn"/>
          <w:b/>
          <w:bCs/>
          <w:iCs/>
        </w:rPr>
      </w:pPr>
      <w:r w:rsidRPr="00F27ADD">
        <w:rPr>
          <w:rStyle w:val="Overskrift4Tegn"/>
          <w:b/>
          <w:bCs/>
          <w:iCs/>
        </w:rPr>
        <w:t>Primary and secondary objectives</w:t>
      </w:r>
    </w:p>
    <w:p w14:paraId="28F0C753" w14:textId="16C1F244" w:rsidR="00AD1E0B" w:rsidRDefault="00AD1E0B" w:rsidP="0081783B">
      <w:r>
        <w:t xml:space="preserve">You may write something like </w:t>
      </w:r>
      <w:r w:rsidR="00E8282C">
        <w:t>"</w:t>
      </w:r>
      <w:r>
        <w:t xml:space="preserve">Carry out a </w:t>
      </w:r>
      <w:r w:rsidR="00E8282C">
        <w:t xml:space="preserve">MSCA </w:t>
      </w:r>
      <w:r w:rsidR="00334B1F">
        <w:t>P</w:t>
      </w:r>
      <w:r w:rsidR="00E8282C">
        <w:t>F</w:t>
      </w:r>
      <w:r w:rsidR="00764110">
        <w:t>/ HFSP</w:t>
      </w:r>
      <w:r w:rsidR="00E8282C">
        <w:t xml:space="preserve"> project at host institution X" or Carry out PhD-studies at host institution Y through an MSCA </w:t>
      </w:r>
      <w:r w:rsidR="00334B1F">
        <w:t>DN</w:t>
      </w:r>
      <w:r w:rsidR="00E8282C">
        <w:t xml:space="preserve"> project"</w:t>
      </w:r>
      <w:r w:rsidR="003771E7">
        <w:t>. (Be sure to mention if it is a</w:t>
      </w:r>
      <w:r w:rsidR="00764110">
        <w:t xml:space="preserve"> HFSP or a MSCA-project and if it </w:t>
      </w:r>
      <w:r w:rsidR="00EA66A7">
        <w:t xml:space="preserve">is </w:t>
      </w:r>
      <w:r w:rsidR="00764110">
        <w:t>the latter, if it is a PF or a DN</w:t>
      </w:r>
      <w:r w:rsidR="003771E7">
        <w:t>.)</w:t>
      </w:r>
    </w:p>
    <w:p w14:paraId="65940C68" w14:textId="6F37B389" w:rsidR="00182A1E" w:rsidRDefault="00182A1E" w:rsidP="0081783B">
      <w:pPr>
        <w:pStyle w:val="Overskrift4"/>
      </w:pPr>
      <w:r>
        <w:t>Project summary</w:t>
      </w:r>
    </w:p>
    <w:p w14:paraId="46EF8EE6" w14:textId="4AD8D26E" w:rsidR="00182A1E" w:rsidRDefault="00182A1E" w:rsidP="0081783B">
      <w:r>
        <w:t>Write a short summary of your project, this description will be public so it should not contain any confidential information.</w:t>
      </w:r>
    </w:p>
    <w:p w14:paraId="7B0D9083" w14:textId="323554C6" w:rsidR="008138F5" w:rsidRDefault="008138F5" w:rsidP="0081783B">
      <w:pPr>
        <w:pStyle w:val="Overskrift4"/>
      </w:pPr>
      <w:r>
        <w:t>Outcomes and impacts</w:t>
      </w:r>
    </w:p>
    <w:p w14:paraId="4301F131" w14:textId="44B9F3B8" w:rsidR="008138F5" w:rsidRPr="00773281" w:rsidRDefault="008138F5" w:rsidP="0081783B">
      <w:r>
        <w:t>We expect your project to advance your career perspectives and to expand your international network</w:t>
      </w:r>
      <w:r w:rsidR="00941856">
        <w:t xml:space="preserve">, so please describe this </w:t>
      </w:r>
      <w:r w:rsidR="00292224">
        <w:t xml:space="preserve">briefly </w:t>
      </w:r>
      <w:r w:rsidR="00941856">
        <w:t xml:space="preserve">in </w:t>
      </w:r>
      <w:r w:rsidR="00292224">
        <w:t>this field.</w:t>
      </w:r>
    </w:p>
    <w:p w14:paraId="5229AD9C" w14:textId="77777777" w:rsidR="008138F5" w:rsidRPr="003771E7" w:rsidRDefault="008138F5" w:rsidP="0081783B">
      <w:pPr>
        <w:pStyle w:val="Overskrift3"/>
      </w:pPr>
      <w:r w:rsidRPr="003771E7">
        <w:t>Funding scheme</w:t>
      </w:r>
    </w:p>
    <w:p w14:paraId="32433B2B" w14:textId="4C6E8BBA" w:rsidR="008138F5" w:rsidRPr="00A2132B" w:rsidRDefault="008138F5" w:rsidP="0081783B">
      <w:pPr>
        <w:pStyle w:val="Overskrift4"/>
      </w:pPr>
      <w:r w:rsidRPr="00A2132B">
        <w:t>Topic</w:t>
      </w:r>
    </w:p>
    <w:p w14:paraId="47F34C44" w14:textId="36605B35" w:rsidR="008138F5" w:rsidRPr="00A2132B" w:rsidRDefault="00CC6238" w:rsidP="0081783B">
      <w:r w:rsidRPr="00A2132B">
        <w:t xml:space="preserve">The purpose of this </w:t>
      </w:r>
      <w:r w:rsidR="00A2132B" w:rsidRPr="00A2132B">
        <w:t>support scheme is to promote International collaboration and mobility, thus select "internationalisation" as the thematic area and "mobility" as topic.</w:t>
      </w:r>
    </w:p>
    <w:p w14:paraId="6B1CC3BD" w14:textId="03083416" w:rsidR="008138F5" w:rsidRPr="005363F5" w:rsidRDefault="008138F5" w:rsidP="0081783B">
      <w:pPr>
        <w:pStyle w:val="Overskrift4"/>
      </w:pPr>
      <w:r w:rsidRPr="005363F5">
        <w:t>Classification of scientific disciplines</w:t>
      </w:r>
    </w:p>
    <w:p w14:paraId="6CC2EF28" w14:textId="2CAF7C01" w:rsidR="003771E7" w:rsidRPr="00F27ADD" w:rsidRDefault="003771E7" w:rsidP="0081783B">
      <w:r w:rsidRPr="003771E7">
        <w:t xml:space="preserve">Please follow the instructions given under </w:t>
      </w:r>
      <w:r w:rsidRPr="003771E7">
        <w:drawing>
          <wp:inline distT="0" distB="0" distL="0" distR="0" wp14:anchorId="63350D2D" wp14:editId="054756E3">
            <wp:extent cx="626400" cy="129600"/>
            <wp:effectExtent l="0" t="0" r="2540" b="381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1"/>
                    <a:stretch>
                      <a:fillRect/>
                    </a:stretch>
                  </pic:blipFill>
                  <pic:spPr>
                    <a:xfrm>
                      <a:off x="0" y="0"/>
                      <a:ext cx="626400" cy="129600"/>
                    </a:xfrm>
                    <a:prstGeom prst="rect">
                      <a:avLst/>
                    </a:prstGeom>
                  </pic:spPr>
                </pic:pic>
              </a:graphicData>
            </a:graphic>
          </wp:inline>
        </w:drawing>
      </w:r>
    </w:p>
    <w:p w14:paraId="306A27B4" w14:textId="71994283" w:rsidR="003771E7" w:rsidRDefault="003771E7" w:rsidP="0081783B">
      <w:pPr>
        <w:pStyle w:val="Overskrift4"/>
      </w:pPr>
      <w:r w:rsidRPr="003771E7">
        <w:t xml:space="preserve">Other </w:t>
      </w:r>
      <w:r w:rsidR="002938D7">
        <w:t>relevant programmes/ activities</w:t>
      </w:r>
      <w:r w:rsidRPr="003771E7">
        <w:t xml:space="preserve"> / projects</w:t>
      </w:r>
    </w:p>
    <w:p w14:paraId="101946F2" w14:textId="28C44E30" w:rsidR="006B7470" w:rsidRPr="003771E7" w:rsidRDefault="002938D7" w:rsidP="0081783B">
      <w:r>
        <w:t xml:space="preserve">Don’t write anything in the first text box, but </w:t>
      </w:r>
      <w:r w:rsidR="003771E7" w:rsidRPr="006D02C5">
        <w:t xml:space="preserve">tick "Yes" in the box after the question "Is this proposal related to other grant applications or ongoing projects allocated support from the Research Council and/or any other public funding scheme?" </w:t>
      </w:r>
      <w:r w:rsidR="006D02C5" w:rsidRPr="006D02C5">
        <w:t>In the mandatory textbox that appears; Please</w:t>
      </w:r>
      <w:r w:rsidR="003771E7" w:rsidRPr="006D02C5">
        <w:t xml:space="preserve"> enter the project number and the project name of the MSCA</w:t>
      </w:r>
      <w:r w:rsidR="00401A37">
        <w:t>/HFSP</w:t>
      </w:r>
      <w:r w:rsidR="003771E7" w:rsidRPr="006D02C5">
        <w:t xml:space="preserve"> project and the MSCA</w:t>
      </w:r>
      <w:r w:rsidR="00401A37">
        <w:t>/HFSP</w:t>
      </w:r>
      <w:r w:rsidR="003771E7" w:rsidRPr="006D02C5">
        <w:t xml:space="preserve"> call wher</w:t>
      </w:r>
      <w:r w:rsidR="006D02C5" w:rsidRPr="006D02C5">
        <w:t>e</w:t>
      </w:r>
      <w:r w:rsidR="003771E7" w:rsidRPr="006D02C5">
        <w:t xml:space="preserve"> the project got funding (MSCA-</w:t>
      </w:r>
      <w:r w:rsidR="00334B1F">
        <w:t>P</w:t>
      </w:r>
      <w:r w:rsidR="003771E7" w:rsidRPr="006D02C5">
        <w:t>F-20</w:t>
      </w:r>
      <w:r w:rsidR="006D02C5" w:rsidRPr="006D02C5">
        <w:t>x</w:t>
      </w:r>
      <w:r w:rsidR="003771E7" w:rsidRPr="006D02C5">
        <w:t>x or MSCA-</w:t>
      </w:r>
      <w:r w:rsidR="00334B1F">
        <w:t>DN</w:t>
      </w:r>
      <w:r w:rsidR="003771E7" w:rsidRPr="006D02C5">
        <w:t>-20</w:t>
      </w:r>
      <w:r w:rsidR="006D02C5" w:rsidRPr="006D02C5">
        <w:t>xx</w:t>
      </w:r>
      <w:r w:rsidR="00401A37">
        <w:t xml:space="preserve"> or 20xx HFSP Postdoctoral fellowship</w:t>
      </w:r>
      <w:r w:rsidR="006D02C5" w:rsidRPr="006D02C5">
        <w:t>)</w:t>
      </w:r>
      <w:r w:rsidR="000A7365">
        <w:t xml:space="preserve">. If you do not have this information </w:t>
      </w:r>
      <w:r w:rsidR="00401A37">
        <w:t xml:space="preserve">for MSCA </w:t>
      </w:r>
      <w:r w:rsidR="000A7365">
        <w:t xml:space="preserve">you can search on this web-page: </w:t>
      </w:r>
      <w:hyperlink r:id="rId12" w:history="1">
        <w:r w:rsidR="000A7365" w:rsidRPr="006B7C0B">
          <w:rPr>
            <w:rStyle w:val="Hyperkobling"/>
            <w:rFonts w:ascii="Verdana" w:hAnsi="Verdana"/>
            <w:sz w:val="18"/>
            <w:szCs w:val="18"/>
          </w:rPr>
          <w:t>https://cordis.europa.eu/projects</w:t>
        </w:r>
      </w:hyperlink>
      <w:r w:rsidR="000A7365">
        <w:t xml:space="preserve"> using the project name or acronym. Project number = "Grant agreement ID" and the call name is listed under "Call for proposal".</w:t>
      </w:r>
    </w:p>
    <w:p w14:paraId="68B93B5E" w14:textId="5B26F188" w:rsidR="001A170E" w:rsidRPr="006D02C5" w:rsidRDefault="006D02C5" w:rsidP="0081783B">
      <w:pPr>
        <w:pStyle w:val="Overskrift3"/>
      </w:pPr>
      <w:r w:rsidRPr="006D02C5">
        <w:t>Progress plan</w:t>
      </w:r>
    </w:p>
    <w:p w14:paraId="5434995C" w14:textId="77777777" w:rsidR="006D02C5" w:rsidRDefault="006D02C5" w:rsidP="0081783B">
      <w:pPr>
        <w:pStyle w:val="Overskrift4"/>
      </w:pPr>
      <w:r>
        <w:t>Project period</w:t>
      </w:r>
    </w:p>
    <w:p w14:paraId="1B4A6909" w14:textId="69C65CA8" w:rsidR="00401A37" w:rsidRDefault="006309E2" w:rsidP="0081783B">
      <w:r>
        <w:t xml:space="preserve">If you have a standard </w:t>
      </w:r>
      <w:r w:rsidR="00401A37">
        <w:t xml:space="preserve">MSCA </w:t>
      </w:r>
      <w:r>
        <w:t xml:space="preserve">Postdoctoral Fellowship you should enter the start and end date of the project. If it is a </w:t>
      </w:r>
      <w:r w:rsidR="00401A37">
        <w:t xml:space="preserve">MSCA </w:t>
      </w:r>
      <w:r>
        <w:t xml:space="preserve">global PF the end date should be </w:t>
      </w:r>
      <w:r w:rsidRPr="00EA66A7">
        <w:rPr>
          <w:u w:val="single"/>
        </w:rPr>
        <w:t>the end of the outgoing phase</w:t>
      </w:r>
      <w:r>
        <w:t xml:space="preserve">. If you are a PhD-student in a </w:t>
      </w:r>
      <w:r w:rsidR="00401A37">
        <w:t xml:space="preserve">MSCA </w:t>
      </w:r>
      <w:r>
        <w:t>Doctoral Network use the p</w:t>
      </w:r>
      <w:r w:rsidR="00A90BEB" w:rsidRPr="006D02C5">
        <w:t xml:space="preserve">eriod that you will </w:t>
      </w:r>
      <w:r w:rsidR="00723C2E">
        <w:t xml:space="preserve">be </w:t>
      </w:r>
      <w:r w:rsidR="00B60F93">
        <w:t>hired in the network</w:t>
      </w:r>
      <w:r w:rsidR="00A90BEB" w:rsidRPr="006D02C5">
        <w:t>.</w:t>
      </w:r>
      <w:r w:rsidR="007A32A4" w:rsidRPr="006D02C5">
        <w:t xml:space="preserve"> The application form does not accept dates prior to the current date. If your project period has already started</w:t>
      </w:r>
      <w:r w:rsidR="004919E9">
        <w:t>,</w:t>
      </w:r>
      <w:r w:rsidR="007A32A4" w:rsidRPr="006D02C5">
        <w:t xml:space="preserve"> then fill in </w:t>
      </w:r>
      <w:r w:rsidR="002938D7">
        <w:t>the date when you send in this application</w:t>
      </w:r>
      <w:r w:rsidR="00672ACF">
        <w:t>.</w:t>
      </w:r>
    </w:p>
    <w:p w14:paraId="54B61C89" w14:textId="77AA3ED5" w:rsidR="004673BD" w:rsidRDefault="00401A37" w:rsidP="0081783B">
      <w:r>
        <w:t>If you have a HFSP</w:t>
      </w:r>
      <w:r w:rsidR="007A32A4" w:rsidRPr="006D02C5">
        <w:t xml:space="preserve"> </w:t>
      </w:r>
      <w:r w:rsidR="00723C2E">
        <w:t>grant enter the start and end date of your fellowship</w:t>
      </w:r>
      <w:r w:rsidR="00EA66A7">
        <w:t>.</w:t>
      </w:r>
    </w:p>
    <w:p w14:paraId="02E9407D" w14:textId="1D498C95" w:rsidR="006D02C5" w:rsidRDefault="006D02C5" w:rsidP="0081783B">
      <w:pPr>
        <w:pStyle w:val="Overskrift4"/>
      </w:pPr>
      <w:r>
        <w:lastRenderedPageBreak/>
        <w:t>Main activities and milestones in the project period</w:t>
      </w:r>
    </w:p>
    <w:p w14:paraId="29A2E734" w14:textId="620DB599" w:rsidR="003F7A39" w:rsidRDefault="0034516A" w:rsidP="0081783B">
      <w:r>
        <w:t xml:space="preserve">This support project will not monitor the activities in the MSCA project, so </w:t>
      </w:r>
      <w:r w:rsidR="00723C2E">
        <w:t xml:space="preserve">please only </w:t>
      </w:r>
      <w:r>
        <w:t>write "</w:t>
      </w:r>
      <w:r w:rsidR="00B60F93">
        <w:t>P</w:t>
      </w:r>
      <w:r>
        <w:t xml:space="preserve">F fellowship" </w:t>
      </w:r>
      <w:r w:rsidR="00723C2E">
        <w:t>/</w:t>
      </w:r>
      <w:r>
        <w:t xml:space="preserve"> "</w:t>
      </w:r>
      <w:r w:rsidR="00B60F93">
        <w:t>DN</w:t>
      </w:r>
      <w:r>
        <w:t xml:space="preserve"> fellowship" </w:t>
      </w:r>
      <w:r w:rsidR="00723C2E">
        <w:t>/</w:t>
      </w:r>
      <w:r w:rsidR="00EA66A7">
        <w:t xml:space="preserve"> "</w:t>
      </w:r>
      <w:r w:rsidR="00723C2E">
        <w:t>HFSP fellowship</w:t>
      </w:r>
      <w:r w:rsidR="00EA66A7">
        <w:t>"</w:t>
      </w:r>
      <w:r w:rsidR="00723C2E">
        <w:t xml:space="preserve"> </w:t>
      </w:r>
      <w:r>
        <w:t xml:space="preserve">and enter the year and quarter when </w:t>
      </w:r>
      <w:r w:rsidR="00723C2E">
        <w:t>this support</w:t>
      </w:r>
      <w:r w:rsidR="00EA66A7">
        <w:t xml:space="preserve"> </w:t>
      </w:r>
      <w:r>
        <w:t>project starts and ends.</w:t>
      </w:r>
    </w:p>
    <w:p w14:paraId="35AA78AA" w14:textId="79943BD7" w:rsidR="0034516A" w:rsidRDefault="0034516A" w:rsidP="0081783B">
      <w:pPr>
        <w:pStyle w:val="Overskrift4"/>
      </w:pPr>
      <w:r w:rsidRPr="0034516A">
        <w:t>Dissemination of project results</w:t>
      </w:r>
    </w:p>
    <w:p w14:paraId="46C891F4" w14:textId="225215F8" w:rsidR="0034516A" w:rsidRDefault="00723C2E" w:rsidP="0081783B">
      <w:r>
        <w:t>Please</w:t>
      </w:r>
      <w:r w:rsidR="0034516A">
        <w:t xml:space="preserve"> write </w:t>
      </w:r>
      <w:r>
        <w:t>"not applicable"</w:t>
      </w:r>
      <w:r w:rsidR="00EA66A7">
        <w:t>.</w:t>
      </w:r>
      <w:r w:rsidR="00D44A7A">
        <w:t xml:space="preserve"> </w:t>
      </w:r>
    </w:p>
    <w:p w14:paraId="09C9ACA9" w14:textId="4320D8BE" w:rsidR="0034516A" w:rsidRPr="006D02C5" w:rsidRDefault="0034516A" w:rsidP="0081783B">
      <w:r>
        <w:t>We do of course expect you to disseminate the results of your MSCA</w:t>
      </w:r>
      <w:r w:rsidR="00723C2E">
        <w:t>/HFSP</w:t>
      </w:r>
      <w:r>
        <w:t xml:space="preserve"> project as foreseen i</w:t>
      </w:r>
      <w:r w:rsidR="00A2132B">
        <w:t>n</w:t>
      </w:r>
      <w:r>
        <w:t xml:space="preserve"> the MSCA</w:t>
      </w:r>
      <w:r w:rsidR="00723C2E">
        <w:t>/HFSP</w:t>
      </w:r>
      <w:r>
        <w:t xml:space="preserve"> project description, but the dissemination is not a part of this support project.</w:t>
      </w:r>
    </w:p>
    <w:p w14:paraId="69719D7E" w14:textId="77777777" w:rsidR="001A170E" w:rsidRPr="00D44A7A" w:rsidRDefault="001A170E" w:rsidP="0081783B">
      <w:pPr>
        <w:pStyle w:val="Overskrift3"/>
      </w:pPr>
      <w:r w:rsidRPr="00D44A7A">
        <w:t>Budget</w:t>
      </w:r>
    </w:p>
    <w:p w14:paraId="5BEC6641" w14:textId="48D29D39" w:rsidR="00D44A7A" w:rsidRDefault="00242A1A" w:rsidP="0081783B">
      <w:r>
        <w:t xml:space="preserve">NB </w:t>
      </w:r>
      <w:r w:rsidR="00A90BEB" w:rsidRPr="00D44A7A">
        <w:t>You must have fill</w:t>
      </w:r>
      <w:r w:rsidR="0030297D" w:rsidRPr="00D44A7A">
        <w:t>ed</w:t>
      </w:r>
      <w:r w:rsidR="00A90BEB" w:rsidRPr="00D44A7A">
        <w:t xml:space="preserve"> in the start and end dates under “</w:t>
      </w:r>
      <w:r w:rsidR="00D44A7A" w:rsidRPr="00D44A7A">
        <w:t>Project period</w:t>
      </w:r>
      <w:r w:rsidR="00A90BEB" w:rsidRPr="00D44A7A">
        <w:t>” (previous page)</w:t>
      </w:r>
      <w:r w:rsidR="0030297D" w:rsidRPr="00D44A7A">
        <w:t xml:space="preserve"> to be permitted to write in these fields. </w:t>
      </w:r>
    </w:p>
    <w:p w14:paraId="52E668C0" w14:textId="555D4D43" w:rsidR="00242A1A" w:rsidRDefault="00242A1A" w:rsidP="0081783B">
      <w:r>
        <w:t>Under the heading</w:t>
      </w:r>
      <w:r w:rsidR="00A64F0D">
        <w:t xml:space="preserve"> "How to calculate the top-up financing" below you'll find an explanation. You may also use the calculation sheet "MSCA-TOPP-UT calculation", see link in the call.</w:t>
      </w:r>
    </w:p>
    <w:p w14:paraId="0D17A2DE" w14:textId="01F62C2F" w:rsidR="00A64F0D" w:rsidRPr="00F26798" w:rsidRDefault="006955F9" w:rsidP="0081783B">
      <w:r>
        <w:t>In the application form you must enter the budget as a multiple of 1000 kroner. When we allocate the funding we will adjust it to the correct amount.</w:t>
      </w:r>
    </w:p>
    <w:p w14:paraId="25E1E1B9" w14:textId="77777777" w:rsidR="00D44A7A" w:rsidRPr="00D44A7A" w:rsidRDefault="00D44A7A" w:rsidP="0081783B">
      <w:pPr>
        <w:pStyle w:val="Overskrift4"/>
      </w:pPr>
      <w:r w:rsidRPr="00D44A7A">
        <w:t>Cost plan</w:t>
      </w:r>
    </w:p>
    <w:p w14:paraId="24C3EDDB" w14:textId="2F1D4B50" w:rsidR="00D44A7A" w:rsidRPr="00A64F0D" w:rsidRDefault="00D44A7A" w:rsidP="0081783B">
      <w:r w:rsidRPr="00D44A7A">
        <w:t>You should only enter amount</w:t>
      </w:r>
      <w:r>
        <w:t>s</w:t>
      </w:r>
      <w:r w:rsidRPr="00D44A7A">
        <w:t xml:space="preserve"> in the fields "Payroll an indirect expenses". </w:t>
      </w:r>
      <w:r w:rsidRPr="00EA66A7">
        <w:rPr>
          <w:u w:val="single"/>
        </w:rPr>
        <w:t xml:space="preserve">In this support action you </w:t>
      </w:r>
      <w:r w:rsidR="00723C2E">
        <w:rPr>
          <w:u w:val="single"/>
        </w:rPr>
        <w:t>will not</w:t>
      </w:r>
      <w:r w:rsidR="00723C2E" w:rsidRPr="00EA66A7">
        <w:rPr>
          <w:u w:val="single"/>
        </w:rPr>
        <w:t xml:space="preserve"> </w:t>
      </w:r>
      <w:r w:rsidRPr="00EA66A7">
        <w:rPr>
          <w:u w:val="single"/>
        </w:rPr>
        <w:t xml:space="preserve">get </w:t>
      </w:r>
      <w:r w:rsidR="00EA66A7">
        <w:rPr>
          <w:u w:val="single"/>
        </w:rPr>
        <w:t xml:space="preserve">additional </w:t>
      </w:r>
      <w:r w:rsidRPr="00EA66A7">
        <w:rPr>
          <w:u w:val="single"/>
        </w:rPr>
        <w:t>funding for any of the other cost categories.</w:t>
      </w:r>
    </w:p>
    <w:p w14:paraId="42964178" w14:textId="77777777" w:rsidR="00674BB1" w:rsidRPr="00674BB1" w:rsidRDefault="00D44A7A" w:rsidP="0081783B">
      <w:pPr>
        <w:pStyle w:val="Overskrift4"/>
      </w:pPr>
      <w:r w:rsidRPr="00674BB1">
        <w:t>Cost code</w:t>
      </w:r>
    </w:p>
    <w:p w14:paraId="69601005" w14:textId="78771A69" w:rsidR="00674BB1" w:rsidRPr="00674BB1" w:rsidRDefault="00674BB1" w:rsidP="0081783B">
      <w:r w:rsidRPr="00674BB1">
        <w:t>Use the same amounts as in the previous table and enter them in the line "Abroad".</w:t>
      </w:r>
    </w:p>
    <w:p w14:paraId="0C3D2BA7" w14:textId="5EDA7CB9" w:rsidR="00674BB1" w:rsidRPr="00674BB1" w:rsidRDefault="00674BB1" w:rsidP="0081783B">
      <w:pPr>
        <w:pStyle w:val="Overskrift4"/>
      </w:pPr>
      <w:r w:rsidRPr="00674BB1">
        <w:t>Funding plan</w:t>
      </w:r>
    </w:p>
    <w:p w14:paraId="7EEFBCB7" w14:textId="0708E8D1" w:rsidR="00674BB1" w:rsidRPr="00674BB1" w:rsidRDefault="00674BB1" w:rsidP="0081783B">
      <w:r w:rsidRPr="00674BB1">
        <w:t xml:space="preserve">Enter the </w:t>
      </w:r>
      <w:r>
        <w:t xml:space="preserve">same </w:t>
      </w:r>
      <w:r w:rsidRPr="00674BB1">
        <w:t>amounts on the line "The Research Council"</w:t>
      </w:r>
    </w:p>
    <w:p w14:paraId="04B5094A" w14:textId="03A738B2" w:rsidR="00986ACF" w:rsidRPr="00B72166" w:rsidRDefault="007B1C2F" w:rsidP="0081783B">
      <w:pPr>
        <w:pStyle w:val="Overskrift4"/>
      </w:pPr>
      <w:r>
        <w:t>Fellowship</w:t>
      </w:r>
    </w:p>
    <w:p w14:paraId="12D3F118" w14:textId="2D899F8F" w:rsidR="00723C2E" w:rsidRDefault="00723C2E" w:rsidP="0081783B">
      <w:r>
        <w:t>Click "</w:t>
      </w:r>
      <w:r w:rsidR="002938D7" w:rsidRPr="00B72166">
        <w:t>Add new</w:t>
      </w:r>
      <w:r>
        <w:t>"</w:t>
      </w:r>
    </w:p>
    <w:p w14:paraId="4A2CAFDA" w14:textId="0805059E" w:rsidR="002938D7" w:rsidRPr="00B72166" w:rsidRDefault="00723C2E" w:rsidP="0081783B">
      <w:r>
        <w:t>Under "</w:t>
      </w:r>
      <w:r w:rsidR="002938D7" w:rsidRPr="00B72166">
        <w:t>Type of fellowship" select "Overseas R</w:t>
      </w:r>
      <w:r w:rsidR="00672ACF" w:rsidRPr="00B72166">
        <w:t>esearch Grant"</w:t>
      </w:r>
    </w:p>
    <w:p w14:paraId="35EE59AA" w14:textId="14308454" w:rsidR="00672ACF" w:rsidRDefault="00340DE4" w:rsidP="0081783B">
      <w:r>
        <w:t>E</w:t>
      </w:r>
      <w:r w:rsidR="00672ACF" w:rsidRPr="00B72166">
        <w:t>nter the start and end date of your MSCA</w:t>
      </w:r>
      <w:r w:rsidR="00723C2E">
        <w:t>/HFSP</w:t>
      </w:r>
      <w:r w:rsidR="00672ACF" w:rsidRPr="00B72166">
        <w:t xml:space="preserve"> fellowship</w:t>
      </w:r>
      <w:r w:rsidR="007B1C2F">
        <w:t xml:space="preserve">, however if you have a </w:t>
      </w:r>
      <w:r w:rsidR="00723C2E">
        <w:t xml:space="preserve">MSCA PF </w:t>
      </w:r>
      <w:r w:rsidR="007B1C2F">
        <w:t xml:space="preserve">global fellowship the </w:t>
      </w:r>
      <w:r w:rsidR="007B1C2F" w:rsidRPr="00EA66A7">
        <w:rPr>
          <w:u w:val="single"/>
        </w:rPr>
        <w:t>end date should be the end of the outgoing phase</w:t>
      </w:r>
      <w:r w:rsidR="00672ACF" w:rsidRPr="00B72166">
        <w:t>. If your fellowship has already started, please enter the real starting date.</w:t>
      </w:r>
    </w:p>
    <w:p w14:paraId="669721A5" w14:textId="5F2F13C8" w:rsidR="00340DE4" w:rsidRDefault="00340DE4" w:rsidP="0081783B">
      <w:r>
        <w:t>Enter your own name and details.</w:t>
      </w:r>
    </w:p>
    <w:p w14:paraId="09C0C582" w14:textId="278D56DD" w:rsidR="00340DE4" w:rsidRPr="00B72166" w:rsidRDefault="00340DE4" w:rsidP="0081783B">
      <w:r>
        <w:t>It is usually assumed that you will work full time on your project, so please put 100 %. If you have an agreement with the MSCA to work less, for family or career development reasons, please enter the relevant percentage and provide an explanation in a separate document that you attach to the application.</w:t>
      </w:r>
    </w:p>
    <w:p w14:paraId="7DEF22E6" w14:textId="2D0703A1" w:rsidR="00BC52A5" w:rsidRPr="00B72166" w:rsidRDefault="00672ACF" w:rsidP="0081783B">
      <w:r w:rsidRPr="00B72166">
        <w:t xml:space="preserve">You have already given the name of your host institution on the first page of the application form, so you do not need to repeat it, but you must select </w:t>
      </w:r>
      <w:r w:rsidRPr="00B72166">
        <w:rPr>
          <w:u w:val="single"/>
        </w:rPr>
        <w:t>whether you have family</w:t>
      </w:r>
      <w:r w:rsidRPr="00B72166">
        <w:t xml:space="preserve"> who are moving with you to the country of the host institution. (Yes/no)</w:t>
      </w:r>
    </w:p>
    <w:p w14:paraId="0122F89B" w14:textId="021DFE44" w:rsidR="00672ACF" w:rsidRDefault="00340DE4" w:rsidP="0081783B">
      <w:r>
        <w:lastRenderedPageBreak/>
        <w:t>This support project does not give additional funding for "</w:t>
      </w:r>
      <w:r w:rsidR="00672ACF" w:rsidRPr="00B72166">
        <w:t>Travel expenses</w:t>
      </w:r>
      <w:r>
        <w:t>"</w:t>
      </w:r>
      <w:r w:rsidR="00672ACF" w:rsidRPr="00B72166">
        <w:t>.</w:t>
      </w:r>
    </w:p>
    <w:p w14:paraId="6E3E1CBC" w14:textId="4FD3F4A2" w:rsidR="007B1C2F" w:rsidRPr="00B72166" w:rsidRDefault="007B1C2F" w:rsidP="0081783B">
      <w:r>
        <w:t>Under "period" you repeat the dates that you gave above.</w:t>
      </w:r>
    </w:p>
    <w:p w14:paraId="74CA08FE" w14:textId="2F9C1747" w:rsidR="00BC52A5" w:rsidRPr="00B72166" w:rsidRDefault="001A170E" w:rsidP="0081783B">
      <w:pPr>
        <w:pStyle w:val="Overskrift3"/>
      </w:pPr>
      <w:r w:rsidRPr="00B72166">
        <w:t>Attachments</w:t>
      </w:r>
    </w:p>
    <w:p w14:paraId="05C7E00E" w14:textId="34ADE894" w:rsidR="0095202F" w:rsidRPr="00B72166" w:rsidRDefault="00DD0701" w:rsidP="0081783B">
      <w:pPr>
        <w:pStyle w:val="Overskrift4"/>
      </w:pPr>
      <w:r w:rsidRPr="00B72166">
        <w:t>Project description:</w:t>
      </w:r>
    </w:p>
    <w:p w14:paraId="5FEB1C3A" w14:textId="59BBFACD" w:rsidR="0095202F" w:rsidRPr="00B72166" w:rsidRDefault="00DD0701" w:rsidP="0081783B">
      <w:r w:rsidRPr="00B72166">
        <w:t xml:space="preserve">If you have an MSCA </w:t>
      </w:r>
      <w:r w:rsidR="007B1C2F">
        <w:t>Postdoctoral</w:t>
      </w:r>
      <w:r w:rsidRPr="00B72166">
        <w:t xml:space="preserve"> Fellowship, you must send us the project description, Section B, which you </w:t>
      </w:r>
      <w:r w:rsidRPr="00B72166">
        <w:rPr>
          <w:u w:val="single"/>
        </w:rPr>
        <w:t xml:space="preserve">submitted in response to the MSCA </w:t>
      </w:r>
      <w:r w:rsidR="007B1C2F">
        <w:rPr>
          <w:u w:val="single"/>
        </w:rPr>
        <w:t>P</w:t>
      </w:r>
      <w:r w:rsidRPr="00B72166">
        <w:rPr>
          <w:u w:val="single"/>
        </w:rPr>
        <w:t xml:space="preserve">F funding </w:t>
      </w:r>
      <w:r w:rsidR="001E2232">
        <w:rPr>
          <w:u w:val="single"/>
        </w:rPr>
        <w:t>call</w:t>
      </w:r>
      <w:r w:rsidRPr="00B72166">
        <w:t>. You must submit both Section B1 (the project description itself) and Section B2 (attachment). Both sections must be in PDF format. Do not submit Section A of the application.</w:t>
      </w:r>
    </w:p>
    <w:p w14:paraId="59A6BE2D" w14:textId="40B867A9" w:rsidR="0095202F" w:rsidRDefault="00D546DB" w:rsidP="0081783B">
      <w:r w:rsidRPr="00B72166">
        <w:t xml:space="preserve">If you have received a fellowship in an MSCA </w:t>
      </w:r>
      <w:r w:rsidR="007B1C2F">
        <w:t>DN</w:t>
      </w:r>
      <w:r w:rsidRPr="00B72166">
        <w:t xml:space="preserve">, you must give a brief summary of the network’s </w:t>
      </w:r>
      <w:r w:rsidR="007F1AE8" w:rsidRPr="00B72166">
        <w:t>research area</w:t>
      </w:r>
      <w:r w:rsidRPr="00B72166">
        <w:t xml:space="preserve"> and describe your research duties. Please do not exceed two pages. The document must be in A4 format with at least 2 cm margins, minimum 11-point font (Arial, Calibri or Times New Roman), and single spaced. This document must be converted to PDF format.</w:t>
      </w:r>
    </w:p>
    <w:p w14:paraId="7D6DA32B" w14:textId="6C3C03B0" w:rsidR="00DA68F5" w:rsidRPr="00B72166" w:rsidRDefault="00DA68F5" w:rsidP="0081783B">
      <w:r>
        <w:t xml:space="preserve">If you have received an HFSP Postdoctoral fellowship please attach the full project description that you submitted to the HFSP, but without </w:t>
      </w:r>
      <w:r w:rsidR="0072582C">
        <w:t>copies of the publications.</w:t>
      </w:r>
    </w:p>
    <w:p w14:paraId="6CDAADC5" w14:textId="44FDCA0C" w:rsidR="00566E14" w:rsidRPr="00B72166" w:rsidRDefault="008C1E89" w:rsidP="0081783B">
      <w:pPr>
        <w:pStyle w:val="Overskrift4"/>
      </w:pPr>
      <w:r w:rsidRPr="00B72166">
        <w:t>CV with publication list</w:t>
      </w:r>
    </w:p>
    <w:p w14:paraId="1C494E36" w14:textId="5C09BD3F" w:rsidR="00566E14" w:rsidRPr="00B72166" w:rsidRDefault="008C1E89" w:rsidP="0081783B">
      <w:r w:rsidRPr="00B72166">
        <w:t xml:space="preserve">Please include your CV. </w:t>
      </w:r>
      <w:r w:rsidR="00B72166" w:rsidRPr="00B72166">
        <w:t>You may use the template provided in the call. Max length 4 pages</w:t>
      </w:r>
      <w:r w:rsidR="00F26798">
        <w:t>.</w:t>
      </w:r>
      <w:r w:rsidR="005C7F4B" w:rsidRPr="00B72166">
        <w:t xml:space="preserve"> </w:t>
      </w:r>
    </w:p>
    <w:p w14:paraId="434A39F8" w14:textId="1AA209C3" w:rsidR="00AD0041" w:rsidRPr="00B72166" w:rsidRDefault="005C7F4B" w:rsidP="0081783B">
      <w:r w:rsidRPr="00B72166">
        <w:t>Your CV must clearly document that you have spent at least five of the past eight years in Norway at the time that you submit this application for top-up financing to the Research Council.</w:t>
      </w:r>
      <w:r w:rsidR="00B72166" w:rsidRPr="00B72166">
        <w:t xml:space="preserve"> If </w:t>
      </w:r>
      <w:r w:rsidR="006955F9" w:rsidRPr="00B72166">
        <w:t>necessary,</w:t>
      </w:r>
      <w:r w:rsidR="00B72166" w:rsidRPr="00B72166">
        <w:t xml:space="preserve"> please provide actual dates and not just months/year.</w:t>
      </w:r>
    </w:p>
    <w:p w14:paraId="0AE11032" w14:textId="77777777" w:rsidR="00B72166" w:rsidRPr="00B72166" w:rsidRDefault="00B72166" w:rsidP="0081783B">
      <w:pPr>
        <w:pStyle w:val="Overskrift4"/>
      </w:pPr>
      <w:r w:rsidRPr="00B72166">
        <w:t>Recommendation and invitation</w:t>
      </w:r>
    </w:p>
    <w:p w14:paraId="77371797" w14:textId="256DB370" w:rsidR="00B72166" w:rsidRPr="00B72166" w:rsidRDefault="00B72166" w:rsidP="0081783B">
      <w:r w:rsidRPr="00B72166">
        <w:t>Please upload the statement from MSCA</w:t>
      </w:r>
      <w:r w:rsidR="0072582C">
        <w:t>/HFSP</w:t>
      </w:r>
      <w:r w:rsidRPr="00B72166">
        <w:t xml:space="preserve"> that the project has been approved if you are an MSCA </w:t>
      </w:r>
      <w:r w:rsidR="00E408C3">
        <w:t>P</w:t>
      </w:r>
      <w:r w:rsidRPr="00B72166">
        <w:t xml:space="preserve">F fellow </w:t>
      </w:r>
      <w:r w:rsidR="0072582C">
        <w:t>or a HFSP fellow. If you are PhD candidate in a MSCA Doctoral Network you should attach the</w:t>
      </w:r>
      <w:r w:rsidRPr="00B72166">
        <w:t xml:space="preserve"> the “job offer” from the host institution in the </w:t>
      </w:r>
      <w:r w:rsidR="00E408C3">
        <w:t>DN</w:t>
      </w:r>
      <w:r w:rsidRPr="00B72166">
        <w:t xml:space="preserve"> network</w:t>
      </w:r>
      <w:r w:rsidR="0072582C">
        <w:t>.</w:t>
      </w:r>
    </w:p>
    <w:p w14:paraId="34CC0A0C" w14:textId="12AA4B20" w:rsidR="00B72166" w:rsidRPr="00B72166" w:rsidRDefault="00B72166" w:rsidP="0081783B">
      <w:pPr>
        <w:pStyle w:val="Overskrift4"/>
      </w:pPr>
      <w:r w:rsidRPr="00B72166">
        <w:t>Confirmation from partner(s)</w:t>
      </w:r>
    </w:p>
    <w:p w14:paraId="2A10B928" w14:textId="4DE0F263" w:rsidR="00B72166" w:rsidRPr="00B72166" w:rsidRDefault="00B72166" w:rsidP="0081783B">
      <w:r w:rsidRPr="00B72166">
        <w:t>Do not include anything under this category.</w:t>
      </w:r>
    </w:p>
    <w:p w14:paraId="11DEF41E" w14:textId="77777777" w:rsidR="00B72166" w:rsidRPr="00B72166" w:rsidRDefault="00B72166" w:rsidP="0081783B">
      <w:pPr>
        <w:pStyle w:val="Overskrift4"/>
      </w:pPr>
      <w:r w:rsidRPr="00B72166">
        <w:t>Other items</w:t>
      </w:r>
    </w:p>
    <w:p w14:paraId="3E3AA463" w14:textId="50FFD5DB" w:rsidR="00AD0041" w:rsidRPr="00B72166" w:rsidRDefault="00B72166" w:rsidP="0081783B">
      <w:pPr>
        <w:rPr>
          <w:color w:val="1F497D"/>
        </w:rPr>
      </w:pPr>
      <w:r w:rsidRPr="00B72166">
        <w:t>Please</w:t>
      </w:r>
      <w:r w:rsidR="005C7F4B" w:rsidRPr="00B72166">
        <w:t xml:space="preserve"> upload the diploma that documents you have a master’s degree (or corresponding qualification) from Norw</w:t>
      </w:r>
      <w:r w:rsidR="007F1AE8" w:rsidRPr="00B72166">
        <w:t>ay if you have received a</w:t>
      </w:r>
      <w:r w:rsidR="00E408C3">
        <w:t xml:space="preserve"> DN</w:t>
      </w:r>
      <w:r w:rsidR="007F1AE8" w:rsidRPr="00B72166">
        <w:t xml:space="preserve"> f</w:t>
      </w:r>
      <w:r w:rsidR="005C7F4B" w:rsidRPr="00B72166">
        <w:t>ellowship</w:t>
      </w:r>
      <w:r w:rsidR="001E2232">
        <w:t>,</w:t>
      </w:r>
      <w:r w:rsidR="005C7F4B" w:rsidRPr="00B72166">
        <w:t xml:space="preserve"> or your Ph.D. diploma from Norway if you have </w:t>
      </w:r>
      <w:r w:rsidR="007F1AE8" w:rsidRPr="00B72166">
        <w:t xml:space="preserve">received an </w:t>
      </w:r>
      <w:r w:rsidR="0072582C">
        <w:t xml:space="preserve">MSCA </w:t>
      </w:r>
      <w:r w:rsidR="00E408C3">
        <w:t>P</w:t>
      </w:r>
      <w:r w:rsidR="007F1AE8" w:rsidRPr="00B72166">
        <w:t>F f</w:t>
      </w:r>
      <w:r w:rsidR="005C7F4B" w:rsidRPr="00B72166">
        <w:t>ellowship</w:t>
      </w:r>
      <w:r w:rsidR="0072582C">
        <w:t xml:space="preserve"> or a HFSP fellowship</w:t>
      </w:r>
      <w:r w:rsidR="005C7F4B" w:rsidRPr="00B72166">
        <w:t>.</w:t>
      </w:r>
    </w:p>
    <w:p w14:paraId="7B8F8ED7" w14:textId="6E349BA2" w:rsidR="00AC71AA" w:rsidRPr="00B72166" w:rsidRDefault="007F1AE8" w:rsidP="0081783B">
      <w:r w:rsidRPr="00B72166">
        <w:t>Do not</w:t>
      </w:r>
      <w:r w:rsidR="00F540F3" w:rsidRPr="00B72166">
        <w:t xml:space="preserve"> include</w:t>
      </w:r>
      <w:r w:rsidR="00C421D2" w:rsidRPr="00B72166">
        <w:t xml:space="preserve"> other attachments not requested in this document.</w:t>
      </w:r>
    </w:p>
    <w:p w14:paraId="240BEB4F" w14:textId="5A5FB233" w:rsidR="00AC71AA" w:rsidRDefault="00C421D2" w:rsidP="0081783B">
      <w:pPr>
        <w:pStyle w:val="Overskrift2"/>
      </w:pPr>
      <w:r w:rsidRPr="00A64F0D">
        <w:t xml:space="preserve">How </w:t>
      </w:r>
      <w:r w:rsidR="00A64F0D" w:rsidRPr="00A64F0D">
        <w:t>to calculate the top-up financing</w:t>
      </w:r>
      <w:r w:rsidRPr="00A64F0D">
        <w:t>?</w:t>
      </w:r>
    </w:p>
    <w:p w14:paraId="24444477" w14:textId="6572336B" w:rsidR="00611737" w:rsidRPr="00611737" w:rsidRDefault="00611737" w:rsidP="0081783B">
      <w:r>
        <w:t xml:space="preserve">You can find a link to a spreadsheet in the call which will calculate the top-up financing for you. Below you'll find an explanation for the calculation. </w:t>
      </w:r>
    </w:p>
    <w:p w14:paraId="6B19C754" w14:textId="023043D0" w:rsidR="00C421D2" w:rsidRPr="00A64F0D" w:rsidRDefault="00C421D2" w:rsidP="00EA66A7">
      <w:pPr>
        <w:pStyle w:val="Bunntekst"/>
        <w:numPr>
          <w:ilvl w:val="0"/>
          <w:numId w:val="1"/>
        </w:numPr>
      </w:pPr>
      <w:r w:rsidRPr="00A64F0D">
        <w:t xml:space="preserve">Top-up financing </w:t>
      </w:r>
      <w:r w:rsidR="000B4B68" w:rsidRPr="00A64F0D">
        <w:t xml:space="preserve">awarded </w:t>
      </w:r>
      <w:r w:rsidRPr="00A64F0D">
        <w:t xml:space="preserve">is </w:t>
      </w:r>
      <w:r w:rsidR="000B4B68">
        <w:t>based on</w:t>
      </w:r>
      <w:r w:rsidRPr="00A64F0D">
        <w:t xml:space="preserve"> the Research Council’s fixed rates for Overseas Research Grants, with/without family. The rates are available here: </w:t>
      </w:r>
      <w:hyperlink r:id="rId13" w:history="1">
        <w:r w:rsidR="0098289E" w:rsidRPr="0098289E">
          <w:rPr>
            <w:rStyle w:val="Hyperkobling"/>
          </w:rPr>
          <w:t>https://www.forskningsradet.no/en/apply-for-funding/funding-from-the-research-council/Personal-Overseas-Research-Grants/</w:t>
        </w:r>
      </w:hyperlink>
    </w:p>
    <w:p w14:paraId="0AFCBCB4" w14:textId="79DDC16D" w:rsidR="007816C9" w:rsidRPr="00A64F0D" w:rsidRDefault="007816C9" w:rsidP="00EA66A7">
      <w:pPr>
        <w:pStyle w:val="Bunntekst"/>
        <w:numPr>
          <w:ilvl w:val="0"/>
          <w:numId w:val="1"/>
        </w:numPr>
      </w:pPr>
      <w:r w:rsidRPr="00A64F0D">
        <w:lastRenderedPageBreak/>
        <w:t>You will receive the full adjusted rate for the first 12 months and 50 per cent of the full adjusted rate for the subsequent months (month 13 to maximum month 36).</w:t>
      </w:r>
    </w:p>
    <w:p w14:paraId="3A3D3586" w14:textId="373C8DC7" w:rsidR="00A64F0D" w:rsidRPr="00A64F0D" w:rsidRDefault="00D27EB9" w:rsidP="0081783B">
      <w:pPr>
        <w:pStyle w:val="Listeavsnitt"/>
        <w:numPr>
          <w:ilvl w:val="0"/>
          <w:numId w:val="1"/>
        </w:numPr>
      </w:pPr>
      <w:r w:rsidRPr="00A64F0D">
        <w:t xml:space="preserve">There is no top-up financing for the return phase to Europe/Norway for Global Fellowships under </w:t>
      </w:r>
      <w:r w:rsidR="00721106">
        <w:t>P</w:t>
      </w:r>
      <w:r w:rsidRPr="00A64F0D">
        <w:t>F.</w:t>
      </w:r>
    </w:p>
    <w:p w14:paraId="1CDFF08D" w14:textId="4A00DCFD" w:rsidR="007816C9" w:rsidRPr="00A64F0D" w:rsidRDefault="00A64F0D" w:rsidP="0081783B">
      <w:pPr>
        <w:pStyle w:val="Listeavsnitt"/>
        <w:numPr>
          <w:ilvl w:val="0"/>
          <w:numId w:val="1"/>
        </w:numPr>
      </w:pPr>
      <w:r w:rsidRPr="00A64F0D">
        <w:t xml:space="preserve"> You cannot get top-up financing for the period prior to the date that you submit this application, even if your MSCA project period has already started.</w:t>
      </w:r>
      <w:r w:rsidR="00A70A61">
        <w:t xml:space="preserve"> The only exception is for those fellows who started their fellowship in the period of 2023 when this call was closed.</w:t>
      </w:r>
    </w:p>
    <w:p w14:paraId="64456A59" w14:textId="6C4DC0BA" w:rsidR="00F42CC8" w:rsidRPr="00611737" w:rsidRDefault="006A48F8" w:rsidP="0081783B">
      <w:r w:rsidRPr="00611737">
        <w:t>The amount you will receive per month in the first 12 months:</w:t>
      </w:r>
    </w:p>
    <w:p w14:paraId="560DC25B" w14:textId="131AE8D1" w:rsidR="00A66FF0" w:rsidRPr="00611737" w:rsidRDefault="00DD7C47" w:rsidP="0081783B">
      <m:oMathPara>
        <m:oMath>
          <m:r>
            <w:rPr>
              <w:rFonts w:ascii="Cambria Math" w:hAnsi="Cambria Math"/>
            </w:rPr>
            <m:t>Rate</m:t>
          </m:r>
          <m:r>
            <m:rPr>
              <m:sty m:val="p"/>
            </m:rPr>
            <w:rPr>
              <w:rFonts w:ascii="Cambria Math" w:hAnsi="Cambria Math"/>
            </w:rPr>
            <m:t xml:space="preserve"> </m:t>
          </m:r>
          <m:r>
            <w:rPr>
              <w:rFonts w:ascii="Cambria Math" w:hAnsi="Cambria Math"/>
            </w:rPr>
            <m:t>for</m:t>
          </m:r>
          <m:r>
            <m:rPr>
              <m:sty m:val="p"/>
            </m:rPr>
            <w:rPr>
              <w:rFonts w:ascii="Cambria Math" w:hAnsi="Cambria Math"/>
            </w:rPr>
            <m:t xml:space="preserve"> </m:t>
          </m:r>
          <m:r>
            <w:rPr>
              <w:rFonts w:ascii="Cambria Math" w:hAnsi="Cambria Math"/>
            </w:rPr>
            <m:t>Overseas</m:t>
          </m:r>
          <m:r>
            <m:rPr>
              <m:sty m:val="p"/>
            </m:rPr>
            <w:rPr>
              <w:rFonts w:ascii="Cambria Math" w:hAnsi="Cambria Math"/>
            </w:rPr>
            <m:t xml:space="preserve"> </m:t>
          </m:r>
          <m:r>
            <w:rPr>
              <w:rFonts w:ascii="Cambria Math" w:hAnsi="Cambria Math"/>
            </w:rPr>
            <m:t>Research</m:t>
          </m:r>
          <m:r>
            <m:rPr>
              <m:sty m:val="p"/>
            </m:rPr>
            <w:rPr>
              <w:rFonts w:ascii="Cambria Math" w:hAnsi="Cambria Math"/>
            </w:rPr>
            <m:t xml:space="preserve"> </m:t>
          </m:r>
          <m:r>
            <w:rPr>
              <w:rFonts w:ascii="Cambria Math" w:hAnsi="Cambria Math"/>
            </w:rPr>
            <m:t>Grant</m:t>
          </m:r>
          <m:r>
            <m:rPr>
              <m:sty m:val="p"/>
            </m:rPr>
            <w:rPr>
              <w:rFonts w:ascii="Cambria Math" w:hAnsi="Cambria Math"/>
            </w:rPr>
            <m:t>=</m:t>
          </m:r>
          <m:r>
            <w:rPr>
              <w:rFonts w:ascii="Cambria Math" w:hAnsi="Cambria Math"/>
            </w:rPr>
            <m:t>Top</m:t>
          </m:r>
          <m:r>
            <m:rPr>
              <m:sty m:val="p"/>
            </m:rPr>
            <w:rPr>
              <w:rFonts w:ascii="Cambria Math" w:hAnsi="Cambria Math"/>
            </w:rPr>
            <m:t>-</m:t>
          </m:r>
          <m:r>
            <w:rPr>
              <w:rFonts w:ascii="Cambria Math" w:hAnsi="Cambria Math"/>
            </w:rPr>
            <m:t>up</m:t>
          </m:r>
          <m:r>
            <m:rPr>
              <m:sty m:val="p"/>
            </m:rPr>
            <w:rPr>
              <w:rFonts w:ascii="Cambria Math" w:hAnsi="Cambria Math"/>
            </w:rPr>
            <m:t xml:space="preserve"> </m:t>
          </m:r>
          <m:r>
            <w:rPr>
              <w:rFonts w:ascii="Cambria Math" w:hAnsi="Cambria Math"/>
            </w:rPr>
            <m:t>financing</m:t>
          </m:r>
          <m:r>
            <m:rPr>
              <m:sty m:val="p"/>
            </m:rPr>
            <w:rPr>
              <w:rFonts w:ascii="Cambria Math" w:hAnsi="Cambria Math"/>
            </w:rPr>
            <m:t>/</m:t>
          </m:r>
          <m:r>
            <w:rPr>
              <w:rFonts w:ascii="Cambria Math" w:hAnsi="Cambria Math"/>
            </w:rPr>
            <m:t>month</m:t>
          </m:r>
        </m:oMath>
      </m:oMathPara>
    </w:p>
    <w:p w14:paraId="68E5F7B8" w14:textId="77777777" w:rsidR="00A66FF0" w:rsidRPr="00611737" w:rsidRDefault="00A66FF0" w:rsidP="0081783B"/>
    <w:p w14:paraId="595D45CD" w14:textId="00EA8D6D" w:rsidR="00A66FF0" w:rsidRPr="00611737" w:rsidRDefault="00CA7EDC" w:rsidP="0081783B">
      <w:r w:rsidRPr="00611737">
        <w:t>The a</w:t>
      </w:r>
      <w:r w:rsidR="00B04165" w:rsidRPr="00611737">
        <w:t>mount you will receive per month from month 13 to the final month:</w:t>
      </w:r>
    </w:p>
    <w:p w14:paraId="6A4BC241" w14:textId="632CA43F" w:rsidR="00A66FF0" w:rsidRPr="00611737" w:rsidRDefault="00DD7C47" w:rsidP="0081783B">
      <w:pPr>
        <w:rPr>
          <w:rFonts w:eastAsiaTheme="minorEastAsia"/>
        </w:rPr>
      </w:pPr>
      <m:oMathPara>
        <m:oMath>
          <m:r>
            <w:rPr>
              <w:rFonts w:ascii="Cambria Math" w:hAnsi="Cambria Math"/>
            </w:rPr>
            <m:t>Rate</m:t>
          </m:r>
          <m:r>
            <m:rPr>
              <m:sty m:val="p"/>
            </m:rPr>
            <w:rPr>
              <w:rFonts w:ascii="Cambria Math" w:hAnsi="Cambria Math"/>
            </w:rPr>
            <m:t xml:space="preserve"> </m:t>
          </m:r>
          <m:r>
            <w:rPr>
              <w:rFonts w:ascii="Cambria Math" w:hAnsi="Cambria Math"/>
            </w:rPr>
            <m:t>for</m:t>
          </m:r>
          <m:r>
            <m:rPr>
              <m:sty m:val="p"/>
            </m:rPr>
            <w:rPr>
              <w:rFonts w:ascii="Cambria Math" w:hAnsi="Cambria Math"/>
            </w:rPr>
            <m:t xml:space="preserve"> </m:t>
          </m:r>
          <m:r>
            <w:rPr>
              <w:rFonts w:ascii="Cambria Math" w:hAnsi="Cambria Math"/>
            </w:rPr>
            <m:t>Overseas</m:t>
          </m:r>
          <m:r>
            <m:rPr>
              <m:sty m:val="p"/>
            </m:rPr>
            <w:rPr>
              <w:rFonts w:ascii="Cambria Math" w:hAnsi="Cambria Math"/>
            </w:rPr>
            <m:t xml:space="preserve"> </m:t>
          </m:r>
          <m:r>
            <w:rPr>
              <w:rFonts w:ascii="Cambria Math" w:hAnsi="Cambria Math"/>
            </w:rPr>
            <m:t>Research</m:t>
          </m:r>
          <m:r>
            <m:rPr>
              <m:sty m:val="p"/>
            </m:rPr>
            <w:rPr>
              <w:rFonts w:ascii="Cambria Math" w:hAnsi="Cambria Math"/>
            </w:rPr>
            <m:t xml:space="preserve"> </m:t>
          </m:r>
          <m:r>
            <w:rPr>
              <w:rFonts w:ascii="Cambria Math" w:hAnsi="Cambria Math"/>
            </w:rPr>
            <m:t>Grant</m:t>
          </m:r>
          <m:r>
            <m:rPr>
              <m:sty m:val="p"/>
            </m:rPr>
            <w:rPr>
              <w:rFonts w:ascii="Cambria Math" w:hAnsi="Cambria Math"/>
            </w:rPr>
            <m:t>×0.5=</m:t>
          </m:r>
          <m:r>
            <w:rPr>
              <w:rFonts w:ascii="Cambria Math" w:hAnsi="Cambria Math"/>
            </w:rPr>
            <m:t>Top</m:t>
          </m:r>
          <m:r>
            <m:rPr>
              <m:sty m:val="p"/>
            </m:rPr>
            <w:rPr>
              <w:rFonts w:ascii="Cambria Math" w:hAnsi="Cambria Math"/>
            </w:rPr>
            <m:t>-</m:t>
          </m:r>
          <m:r>
            <w:rPr>
              <w:rFonts w:ascii="Cambria Math" w:hAnsi="Cambria Math"/>
            </w:rPr>
            <m:t>up</m:t>
          </m:r>
          <m:r>
            <m:rPr>
              <m:sty m:val="p"/>
            </m:rPr>
            <w:rPr>
              <w:rFonts w:ascii="Cambria Math" w:hAnsi="Cambria Math"/>
            </w:rPr>
            <m:t xml:space="preserve"> </m:t>
          </m:r>
          <m:r>
            <w:rPr>
              <w:rFonts w:ascii="Cambria Math" w:hAnsi="Cambria Math"/>
            </w:rPr>
            <m:t>financing</m:t>
          </m:r>
          <m:r>
            <m:rPr>
              <m:sty m:val="p"/>
            </m:rPr>
            <w:rPr>
              <w:rFonts w:ascii="Cambria Math" w:hAnsi="Cambria Math"/>
            </w:rPr>
            <m:t>/</m:t>
          </m:r>
          <m:r>
            <w:rPr>
              <w:rFonts w:ascii="Cambria Math" w:hAnsi="Cambria Math"/>
            </w:rPr>
            <m:t>month</m:t>
          </m:r>
        </m:oMath>
      </m:oMathPara>
    </w:p>
    <w:p w14:paraId="6C89A399" w14:textId="77777777" w:rsidR="00BD7B08" w:rsidRPr="007D0632" w:rsidRDefault="00BD7B08" w:rsidP="0081783B">
      <w:pPr>
        <w:rPr>
          <w:highlight w:val="yellow"/>
        </w:rPr>
      </w:pPr>
    </w:p>
    <w:p w14:paraId="2F756C57" w14:textId="5C750889" w:rsidR="000D3696" w:rsidRDefault="00B60975" w:rsidP="0081783B">
      <w:r w:rsidRPr="0047190C">
        <w:t xml:space="preserve">When </w:t>
      </w:r>
      <w:r w:rsidR="00936E31" w:rsidRPr="0047190C">
        <w:t>filling in</w:t>
      </w:r>
      <w:r w:rsidRPr="0047190C">
        <w:t xml:space="preserve"> the budget table in the application form, you must distribute the total amount over the years that you will be receiving the </w:t>
      </w:r>
      <w:r w:rsidR="0031157D" w:rsidRPr="0047190C">
        <w:t xml:space="preserve">fellowship </w:t>
      </w:r>
      <w:r w:rsidRPr="0047190C">
        <w:t>grant. If you do not begin the first day of the month, you must calculate the grant for the first and last month by dividing the monthly amount by 30 (days) and multiplying this by the number of days of the grant.</w:t>
      </w:r>
    </w:p>
    <w:sectPr w:rsidR="000D3696" w:rsidSect="004F783D">
      <w:headerReference w:type="default" r:id="rId14"/>
      <w:footerReference w:type="default" r:id="rId15"/>
      <w:headerReference w:type="firs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5302" w14:textId="77777777" w:rsidR="00881CF3" w:rsidRDefault="00881CF3">
      <w:pPr>
        <w:pPrChange w:id="2" w:author="Berit Sundby Avset" w:date="2023-08-14T10:38:00Z">
          <w:pPr>
            <w:spacing w:after="0" w:line="240" w:lineRule="auto"/>
          </w:pPr>
        </w:pPrChange>
      </w:pPr>
      <w:r>
        <w:separator/>
      </w:r>
    </w:p>
  </w:endnote>
  <w:endnote w:type="continuationSeparator" w:id="0">
    <w:p w14:paraId="6F66FA50" w14:textId="77777777" w:rsidR="00881CF3" w:rsidRDefault="00881CF3">
      <w:pPr>
        <w:pPrChange w:id="3" w:author="Berit Sundby Avset" w:date="2023-08-14T10:38:00Z">
          <w:pPr>
            <w:spacing w:after="0" w:line="240" w:lineRule="auto"/>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365A" w14:textId="6994544D" w:rsidR="000D14F6" w:rsidRDefault="00764110" w:rsidP="0081783B">
    <w:pPr>
      <w:pStyle w:val="Bunntekst"/>
    </w:pPr>
    <w:r>
      <w:t>Aug</w:t>
    </w:r>
    <w:r w:rsidR="008E5694">
      <w:t>-202</w:t>
    </w:r>
    <w:r>
      <w:t>3</w:t>
    </w:r>
    <w:r w:rsidR="000D14F6">
      <w:tab/>
    </w:r>
    <w:r w:rsidR="000D14F6">
      <w:fldChar w:fldCharType="begin"/>
    </w:r>
    <w:r w:rsidR="000D14F6">
      <w:instrText>PAGE   \* MERGEFORMAT</w:instrText>
    </w:r>
    <w:r w:rsidR="000D14F6">
      <w:fldChar w:fldCharType="separate"/>
    </w:r>
    <w:r w:rsidR="00107C27">
      <w:t>2</w:t>
    </w:r>
    <w:r w:rsidR="000D14F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A263" w14:textId="77777777" w:rsidR="00881CF3" w:rsidRDefault="00881CF3">
      <w:pPr>
        <w:pPrChange w:id="0" w:author="Berit Sundby Avset" w:date="2023-08-14T10:38:00Z">
          <w:pPr>
            <w:spacing w:after="0" w:line="240" w:lineRule="auto"/>
          </w:pPr>
        </w:pPrChange>
      </w:pPr>
      <w:r>
        <w:separator/>
      </w:r>
    </w:p>
  </w:footnote>
  <w:footnote w:type="continuationSeparator" w:id="0">
    <w:p w14:paraId="6D7CA748" w14:textId="77777777" w:rsidR="00881CF3" w:rsidRDefault="00881CF3">
      <w:pPr>
        <w:pPrChange w:id="1" w:author="Berit Sundby Avset" w:date="2023-08-14T10:38:00Z">
          <w:pPr>
            <w:spacing w:after="0" w:line="240" w:lineRule="auto"/>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43A" w14:textId="6894E95E" w:rsidR="008C6FC3" w:rsidRPr="004F783D" w:rsidRDefault="0081783B" w:rsidP="00C15F7D">
    <w:pPr>
      <w:pStyle w:val="Topptekst"/>
    </w:pPr>
    <w:r>
      <w:drawing>
        <wp:anchor distT="0" distB="0" distL="114300" distR="114300" simplePos="0" relativeHeight="251659264" behindDoc="1" locked="0" layoutInCell="1" allowOverlap="1" wp14:anchorId="46DE2B08" wp14:editId="5425A35A">
          <wp:simplePos x="0" y="0"/>
          <wp:positionH relativeFrom="page">
            <wp:posOffset>900430</wp:posOffset>
          </wp:positionH>
          <wp:positionV relativeFrom="page">
            <wp:posOffset>449580</wp:posOffset>
          </wp:positionV>
          <wp:extent cx="1857375" cy="343487"/>
          <wp:effectExtent l="0" t="0" r="0" b="0"/>
          <wp:wrapNone/>
          <wp:docPr id="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57375" cy="34348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842E" w14:textId="20D632BE" w:rsidR="00EE332B" w:rsidRDefault="00EE332B">
    <w:pPr>
      <w:pStyle w:val="Topptekst"/>
      <w:pPrChange w:id="4" w:author="Berit Sundby Avset" w:date="2023-08-14T10:38:00Z">
        <w:pPr>
          <w:pStyle w:val="Topptekst"/>
          <w:jc w:val="right"/>
        </w:pPr>
      </w:pPrChange>
    </w:pPr>
    <w:r w:rsidRPr="00663DBF">
      <w:rPr>
        <w:lang w:eastAsia="nb-NO"/>
      </w:rPr>
      <w:drawing>
        <wp:inline distT="0" distB="0" distL="0" distR="0" wp14:anchorId="54655C1E" wp14:editId="4F8BD479">
          <wp:extent cx="1980000" cy="306654"/>
          <wp:effectExtent l="0" t="0" r="127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_logo_Bokm_sor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306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A65"/>
    <w:multiLevelType w:val="hybridMultilevel"/>
    <w:tmpl w:val="EBEA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B4742"/>
    <w:multiLevelType w:val="hybridMultilevel"/>
    <w:tmpl w:val="E2F43B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23806"/>
    <w:multiLevelType w:val="hybridMultilevel"/>
    <w:tmpl w:val="35C88B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C914C1"/>
    <w:multiLevelType w:val="hybridMultilevel"/>
    <w:tmpl w:val="627A3AF6"/>
    <w:lvl w:ilvl="0" w:tplc="6F6C1450">
      <w:start w:val="1"/>
      <w:numFmt w:val="decimal"/>
      <w:pStyle w:val="Overskrift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812BC"/>
    <w:multiLevelType w:val="hybridMultilevel"/>
    <w:tmpl w:val="B6F0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376F9"/>
    <w:multiLevelType w:val="multilevel"/>
    <w:tmpl w:val="06541090"/>
    <w:lvl w:ilvl="0">
      <w:start w:val="1"/>
      <w:numFmt w:val="bullet"/>
      <w:lvlText w:val="·"/>
      <w:lvlJc w:val="left"/>
      <w:pPr>
        <w:tabs>
          <w:tab w:val="left" w:pos="360"/>
        </w:tabs>
        <w:ind w:left="720"/>
      </w:pPr>
      <w:rPr>
        <w:rFonts w:ascii="Symbol" w:eastAsia="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0B4979"/>
    <w:multiLevelType w:val="hybridMultilevel"/>
    <w:tmpl w:val="823C9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4556447">
    <w:abstractNumId w:val="2"/>
  </w:num>
  <w:num w:numId="2" w16cid:durableId="337465714">
    <w:abstractNumId w:val="5"/>
  </w:num>
  <w:num w:numId="3" w16cid:durableId="124324481">
    <w:abstractNumId w:val="6"/>
  </w:num>
  <w:num w:numId="4" w16cid:durableId="927662511">
    <w:abstractNumId w:val="3"/>
  </w:num>
  <w:num w:numId="5" w16cid:durableId="1333872936">
    <w:abstractNumId w:val="0"/>
  </w:num>
  <w:num w:numId="6" w16cid:durableId="958416589">
    <w:abstractNumId w:val="4"/>
  </w:num>
  <w:num w:numId="7" w16cid:durableId="7386729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it Sundby Avset">
    <w15:presenceInfo w15:providerId="AD" w15:userId="S::bsa@forskningsradet.no::71cd0e91-2803-42a8-a0c6-3b3b95d630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A3"/>
    <w:rsid w:val="000021DD"/>
    <w:rsid w:val="00006DB8"/>
    <w:rsid w:val="00013189"/>
    <w:rsid w:val="00047627"/>
    <w:rsid w:val="00073DD0"/>
    <w:rsid w:val="00083977"/>
    <w:rsid w:val="000A7365"/>
    <w:rsid w:val="000B4B68"/>
    <w:rsid w:val="000C5818"/>
    <w:rsid w:val="000D14F6"/>
    <w:rsid w:val="000D3696"/>
    <w:rsid w:val="000D6461"/>
    <w:rsid w:val="000D66A8"/>
    <w:rsid w:val="000E1DA5"/>
    <w:rsid w:val="000F51D5"/>
    <w:rsid w:val="00105391"/>
    <w:rsid w:val="00107C27"/>
    <w:rsid w:val="00107D7C"/>
    <w:rsid w:val="00115A02"/>
    <w:rsid w:val="00124260"/>
    <w:rsid w:val="00145442"/>
    <w:rsid w:val="00182A1E"/>
    <w:rsid w:val="001A170E"/>
    <w:rsid w:val="001A7F09"/>
    <w:rsid w:val="001D40AB"/>
    <w:rsid w:val="001D655C"/>
    <w:rsid w:val="001E2232"/>
    <w:rsid w:val="0020099F"/>
    <w:rsid w:val="00200A4E"/>
    <w:rsid w:val="00234344"/>
    <w:rsid w:val="00242A1A"/>
    <w:rsid w:val="00245AAA"/>
    <w:rsid w:val="00275296"/>
    <w:rsid w:val="00292224"/>
    <w:rsid w:val="002938D7"/>
    <w:rsid w:val="002949DC"/>
    <w:rsid w:val="00296C01"/>
    <w:rsid w:val="002F40DA"/>
    <w:rsid w:val="00300B75"/>
    <w:rsid w:val="0030297D"/>
    <w:rsid w:val="003049A3"/>
    <w:rsid w:val="0031157D"/>
    <w:rsid w:val="00312C93"/>
    <w:rsid w:val="00322AEB"/>
    <w:rsid w:val="00327C0A"/>
    <w:rsid w:val="00334B1F"/>
    <w:rsid w:val="00340DE4"/>
    <w:rsid w:val="0034516A"/>
    <w:rsid w:val="003472DB"/>
    <w:rsid w:val="0036510F"/>
    <w:rsid w:val="003771E7"/>
    <w:rsid w:val="003B3023"/>
    <w:rsid w:val="003F7A39"/>
    <w:rsid w:val="00401A37"/>
    <w:rsid w:val="00407CDF"/>
    <w:rsid w:val="0041113D"/>
    <w:rsid w:val="004673BD"/>
    <w:rsid w:val="0047190C"/>
    <w:rsid w:val="00475016"/>
    <w:rsid w:val="004919E9"/>
    <w:rsid w:val="004A2763"/>
    <w:rsid w:val="004B2976"/>
    <w:rsid w:val="004C3928"/>
    <w:rsid w:val="004E43EC"/>
    <w:rsid w:val="004F0EDE"/>
    <w:rsid w:val="004F2F5B"/>
    <w:rsid w:val="004F783D"/>
    <w:rsid w:val="005363F5"/>
    <w:rsid w:val="00543633"/>
    <w:rsid w:val="00545150"/>
    <w:rsid w:val="00546142"/>
    <w:rsid w:val="00546535"/>
    <w:rsid w:val="00560E19"/>
    <w:rsid w:val="00566E14"/>
    <w:rsid w:val="005C7F4B"/>
    <w:rsid w:val="005D214B"/>
    <w:rsid w:val="005D534B"/>
    <w:rsid w:val="005F56CD"/>
    <w:rsid w:val="00606BCB"/>
    <w:rsid w:val="00611737"/>
    <w:rsid w:val="0062031B"/>
    <w:rsid w:val="00620BBB"/>
    <w:rsid w:val="006309E2"/>
    <w:rsid w:val="00672ACF"/>
    <w:rsid w:val="00674BB1"/>
    <w:rsid w:val="00691C62"/>
    <w:rsid w:val="006955F9"/>
    <w:rsid w:val="006A0F6C"/>
    <w:rsid w:val="006A48F8"/>
    <w:rsid w:val="006A5BDE"/>
    <w:rsid w:val="006B7470"/>
    <w:rsid w:val="006D02C5"/>
    <w:rsid w:val="006E7520"/>
    <w:rsid w:val="0070785C"/>
    <w:rsid w:val="00721106"/>
    <w:rsid w:val="00723C2E"/>
    <w:rsid w:val="0072582C"/>
    <w:rsid w:val="00741C20"/>
    <w:rsid w:val="00764110"/>
    <w:rsid w:val="00773281"/>
    <w:rsid w:val="007816C9"/>
    <w:rsid w:val="007A32A4"/>
    <w:rsid w:val="007B1C2F"/>
    <w:rsid w:val="007B5820"/>
    <w:rsid w:val="007D0632"/>
    <w:rsid w:val="007D1236"/>
    <w:rsid w:val="007E7B39"/>
    <w:rsid w:val="007F1AE8"/>
    <w:rsid w:val="008138F5"/>
    <w:rsid w:val="0081783B"/>
    <w:rsid w:val="00863A5C"/>
    <w:rsid w:val="00864492"/>
    <w:rsid w:val="00881CF3"/>
    <w:rsid w:val="008C1E89"/>
    <w:rsid w:val="008C6FC3"/>
    <w:rsid w:val="008D105F"/>
    <w:rsid w:val="008E5694"/>
    <w:rsid w:val="0092092C"/>
    <w:rsid w:val="00936E31"/>
    <w:rsid w:val="00941856"/>
    <w:rsid w:val="00950CEC"/>
    <w:rsid w:val="0095202F"/>
    <w:rsid w:val="0098289E"/>
    <w:rsid w:val="00985357"/>
    <w:rsid w:val="00986ACF"/>
    <w:rsid w:val="009A0061"/>
    <w:rsid w:val="009B6F7A"/>
    <w:rsid w:val="00A2132B"/>
    <w:rsid w:val="00A27AAF"/>
    <w:rsid w:val="00A62518"/>
    <w:rsid w:val="00A64F0D"/>
    <w:rsid w:val="00A66FF0"/>
    <w:rsid w:val="00A70A61"/>
    <w:rsid w:val="00A83BB0"/>
    <w:rsid w:val="00A8715F"/>
    <w:rsid w:val="00A90BEB"/>
    <w:rsid w:val="00AB7512"/>
    <w:rsid w:val="00AC635A"/>
    <w:rsid w:val="00AC71AA"/>
    <w:rsid w:val="00AD0041"/>
    <w:rsid w:val="00AD1E0B"/>
    <w:rsid w:val="00AD2ECC"/>
    <w:rsid w:val="00B04165"/>
    <w:rsid w:val="00B21A99"/>
    <w:rsid w:val="00B60975"/>
    <w:rsid w:val="00B60F93"/>
    <w:rsid w:val="00B72166"/>
    <w:rsid w:val="00BA38F6"/>
    <w:rsid w:val="00BA798C"/>
    <w:rsid w:val="00BC52A5"/>
    <w:rsid w:val="00BD7B08"/>
    <w:rsid w:val="00C129FA"/>
    <w:rsid w:val="00C15F7D"/>
    <w:rsid w:val="00C24739"/>
    <w:rsid w:val="00C421D2"/>
    <w:rsid w:val="00C776AE"/>
    <w:rsid w:val="00C978CE"/>
    <w:rsid w:val="00CA7EDC"/>
    <w:rsid w:val="00CC5081"/>
    <w:rsid w:val="00CC6238"/>
    <w:rsid w:val="00CE53A6"/>
    <w:rsid w:val="00CE5D4A"/>
    <w:rsid w:val="00D21A19"/>
    <w:rsid w:val="00D27EB9"/>
    <w:rsid w:val="00D44A7A"/>
    <w:rsid w:val="00D546DB"/>
    <w:rsid w:val="00D57D79"/>
    <w:rsid w:val="00D749B1"/>
    <w:rsid w:val="00DA68F5"/>
    <w:rsid w:val="00DB01D0"/>
    <w:rsid w:val="00DD0701"/>
    <w:rsid w:val="00DD7C47"/>
    <w:rsid w:val="00DE070C"/>
    <w:rsid w:val="00E408C3"/>
    <w:rsid w:val="00E52AD3"/>
    <w:rsid w:val="00E8282C"/>
    <w:rsid w:val="00EA66A7"/>
    <w:rsid w:val="00ED092E"/>
    <w:rsid w:val="00ED685E"/>
    <w:rsid w:val="00EE332B"/>
    <w:rsid w:val="00F046A8"/>
    <w:rsid w:val="00F25610"/>
    <w:rsid w:val="00F26798"/>
    <w:rsid w:val="00F27ADD"/>
    <w:rsid w:val="00F42CC8"/>
    <w:rsid w:val="00F540F3"/>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87CC5F"/>
  <w15:docId w15:val="{EA535442-559C-4765-AA81-4D2ADDF9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3B"/>
    <w:rPr>
      <w:rFonts w:ascii="Arial" w:hAnsi="Arial" w:cs="Arial"/>
      <w:noProof/>
      <w:color w:val="000000" w:themeColor="text1"/>
      <w:lang w:val="en-GB"/>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AD1E0B"/>
    <w:pPr>
      <w:keepNext/>
      <w:keepLines/>
      <w:numPr>
        <w:numId w:val="4"/>
      </w:numPr>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AD1E0B"/>
    <w:rPr>
      <w:rFonts w:eastAsiaTheme="majorEastAsia" w:cstheme="majorBidi"/>
      <w:b/>
      <w:bCs/>
      <w:color w:val="000000" w:themeColor="text1"/>
      <w:sz w:val="28"/>
      <w:lang w:val="en-GB"/>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character" w:customStyle="1" w:styleId="fieldlabel2">
    <w:name w:val="fieldlabel2"/>
    <w:basedOn w:val="Standardskriftforavsnitt"/>
    <w:rsid w:val="00BC52A5"/>
  </w:style>
  <w:style w:type="character" w:styleId="Plassholdertekst">
    <w:name w:val="Placeholder Text"/>
    <w:basedOn w:val="Standardskriftforavsnitt"/>
    <w:uiPriority w:val="99"/>
    <w:semiHidden/>
    <w:rsid w:val="00A66FF0"/>
    <w:rPr>
      <w:color w:val="808080"/>
    </w:rPr>
  </w:style>
  <w:style w:type="paragraph" w:styleId="Bobletekst">
    <w:name w:val="Balloon Text"/>
    <w:basedOn w:val="Normal"/>
    <w:link w:val="BobletekstTegn"/>
    <w:uiPriority w:val="99"/>
    <w:semiHidden/>
    <w:unhideWhenUsed/>
    <w:rsid w:val="00A66FF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6FF0"/>
    <w:rPr>
      <w:rFonts w:ascii="Tahoma" w:hAnsi="Tahoma" w:cs="Tahoma"/>
      <w:color w:val="000000" w:themeColor="text1"/>
      <w:sz w:val="16"/>
      <w:szCs w:val="16"/>
    </w:rPr>
  </w:style>
  <w:style w:type="paragraph" w:styleId="Listeavsnitt">
    <w:name w:val="List Paragraph"/>
    <w:basedOn w:val="Normal"/>
    <w:uiPriority w:val="34"/>
    <w:rsid w:val="000C5818"/>
    <w:pPr>
      <w:ind w:left="720"/>
      <w:contextualSpacing/>
    </w:pPr>
  </w:style>
  <w:style w:type="character" w:styleId="Hyperkobling">
    <w:name w:val="Hyperlink"/>
    <w:basedOn w:val="Standardskriftforavsnitt"/>
    <w:uiPriority w:val="99"/>
    <w:unhideWhenUsed/>
    <w:rsid w:val="000C5818"/>
    <w:rPr>
      <w:color w:val="0000FF" w:themeColor="hyperlink"/>
      <w:u w:val="single"/>
    </w:rPr>
  </w:style>
  <w:style w:type="character" w:styleId="Merknadsreferanse">
    <w:name w:val="annotation reference"/>
    <w:basedOn w:val="Standardskriftforavsnitt"/>
    <w:uiPriority w:val="99"/>
    <w:semiHidden/>
    <w:unhideWhenUsed/>
    <w:rsid w:val="001A170E"/>
    <w:rPr>
      <w:sz w:val="16"/>
      <w:szCs w:val="16"/>
    </w:rPr>
  </w:style>
  <w:style w:type="paragraph" w:styleId="Merknadstekst">
    <w:name w:val="annotation text"/>
    <w:basedOn w:val="Normal"/>
    <w:link w:val="MerknadstekstTegn"/>
    <w:uiPriority w:val="99"/>
    <w:semiHidden/>
    <w:unhideWhenUsed/>
    <w:rsid w:val="001A170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A170E"/>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1A170E"/>
    <w:rPr>
      <w:b/>
      <w:bCs/>
    </w:rPr>
  </w:style>
  <w:style w:type="character" w:customStyle="1" w:styleId="KommentaremneTegn">
    <w:name w:val="Kommentaremne Tegn"/>
    <w:basedOn w:val="MerknadstekstTegn"/>
    <w:link w:val="Kommentaremne"/>
    <w:uiPriority w:val="99"/>
    <w:semiHidden/>
    <w:rsid w:val="001A170E"/>
    <w:rPr>
      <w:b/>
      <w:bCs/>
      <w:color w:val="000000" w:themeColor="text1"/>
      <w:sz w:val="20"/>
      <w:szCs w:val="20"/>
    </w:rPr>
  </w:style>
  <w:style w:type="character" w:styleId="Fulgthyperkobling">
    <w:name w:val="FollowedHyperlink"/>
    <w:basedOn w:val="Standardskriftforavsnitt"/>
    <w:uiPriority w:val="99"/>
    <w:semiHidden/>
    <w:unhideWhenUsed/>
    <w:rsid w:val="00C421D2"/>
    <w:rPr>
      <w:color w:val="800080" w:themeColor="followedHyperlink"/>
      <w:u w:val="single"/>
    </w:rPr>
  </w:style>
  <w:style w:type="character" w:styleId="Ulstomtale">
    <w:name w:val="Unresolved Mention"/>
    <w:basedOn w:val="Standardskriftforavsnitt"/>
    <w:uiPriority w:val="99"/>
    <w:semiHidden/>
    <w:unhideWhenUsed/>
    <w:rsid w:val="00BA798C"/>
    <w:rPr>
      <w:color w:val="605E5C"/>
      <w:shd w:val="clear" w:color="auto" w:fill="E1DFDD"/>
    </w:rPr>
  </w:style>
  <w:style w:type="paragraph" w:styleId="Revisjon">
    <w:name w:val="Revision"/>
    <w:hidden/>
    <w:uiPriority w:val="99"/>
    <w:semiHidden/>
    <w:rsid w:val="0081783B"/>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skningsradet.no/en/apply-for-funding/writing-grant-applications/learn-more-about-the-application-form/" TargetMode="External"/><Relationship Id="rId13" Type="http://schemas.openxmlformats.org/officeDocument/2006/relationships/hyperlink" Target="https://www.forskningsradet.no/en/apply-for-funding/funding-from-the-research-council/Personal-Overseas-Research-Grants/"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cordis.europa.eu/proje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orskningsradet.no/en/apply-for-funding/writing-grant-applications/learn-more-about-the-application-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2CFD9-5361-458F-8F01-6499769C47E3}">
  <ds:schemaRefs>
    <ds:schemaRef ds:uri="http://schemas.openxmlformats.org/officeDocument/2006/bibliography"/>
  </ds:schemaRefs>
</ds:datastoreItem>
</file>

<file path=customXml/itemProps2.xml><?xml version="1.0" encoding="utf-8"?>
<ds:datastoreItem xmlns:ds="http://schemas.openxmlformats.org/officeDocument/2006/customXml" ds:itemID="{BD44837C-82B6-4494-9EED-4152F38AA75C}"/>
</file>

<file path=customXml/itemProps3.xml><?xml version="1.0" encoding="utf-8"?>
<ds:datastoreItem xmlns:ds="http://schemas.openxmlformats.org/officeDocument/2006/customXml" ds:itemID="{1609453B-FAD1-4A27-9F64-1A4EFBDC40B9}"/>
</file>

<file path=docProps/app.xml><?xml version="1.0" encoding="utf-8"?>
<Properties xmlns="http://schemas.openxmlformats.org/officeDocument/2006/extended-properties" xmlns:vt="http://schemas.openxmlformats.org/officeDocument/2006/docPropsVTypes">
  <Template>Normal</Template>
  <TotalTime>89</TotalTime>
  <Pages>5</Pages>
  <Words>1468</Words>
  <Characters>8370</Characters>
  <Application>Microsoft Office Word</Application>
  <DocSecurity>0</DocSecurity>
  <Lines>69</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forskningsråd</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Sundby Avset</dc:creator>
  <cp:lastModifiedBy>Berit Sundby Avset</cp:lastModifiedBy>
  <cp:revision>9</cp:revision>
  <cp:lastPrinted>2022-02-10T07:10:00Z</cp:lastPrinted>
  <dcterms:created xsi:type="dcterms:W3CDTF">2023-08-14T08:28:00Z</dcterms:created>
  <dcterms:modified xsi:type="dcterms:W3CDTF">2023-08-14T11:23:00Z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2022-02-08T07:36:08Z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216494e4-eeab-4811-a0e0-3d769226ea67</vt:lpwstr>
  </property>
  <property fmtid="{D5CDD505-2E9C-101B-9397-08002B2CF9AE}" pid="8" name="MSIP_Label_c57cc846-0bc0-43b9-8353-a5d3a5c07e06_ContentBits">
    <vt:lpwstr>0</vt:lpwstr>
  </property>
</Properties>
</file>